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64" w:rsidRDefault="0000608C" w:rsidP="00ED1332">
      <w:pPr>
        <w:pStyle w:val="Default"/>
        <w:jc w:val="center"/>
        <w:rPr>
          <w:rFonts w:asciiTheme="minorHAnsi" w:hAnsiTheme="minorHAnsi"/>
        </w:rPr>
      </w:pPr>
      <w:bookmarkStart w:id="0" w:name="_Hlk486445659"/>
      <w:bookmarkEnd w:id="0"/>
      <w:r>
        <w:rPr>
          <w:noProof/>
          <w:lang w:val="en-GB" w:eastAsia="en-GB"/>
        </w:rPr>
        <w:drawing>
          <wp:inline distT="0" distB="0" distL="0" distR="0" wp14:anchorId="469E084B" wp14:editId="37B106E1">
            <wp:extent cx="5731510" cy="781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81050"/>
                    </a:xfrm>
                    <a:prstGeom prst="rect">
                      <a:avLst/>
                    </a:prstGeom>
                  </pic:spPr>
                </pic:pic>
              </a:graphicData>
            </a:graphic>
          </wp:inline>
        </w:drawing>
      </w:r>
    </w:p>
    <w:p w:rsidR="00ED1332" w:rsidRDefault="00ED1332" w:rsidP="005F2098">
      <w:pPr>
        <w:pStyle w:val="Default"/>
        <w:rPr>
          <w:rFonts w:asciiTheme="minorHAnsi" w:hAnsiTheme="minorHAnsi"/>
          <w:b/>
          <w:sz w:val="36"/>
          <w:szCs w:val="36"/>
        </w:rPr>
      </w:pPr>
    </w:p>
    <w:p w:rsidR="0000608C" w:rsidRDefault="003329FC" w:rsidP="00ED1332">
      <w:pPr>
        <w:pStyle w:val="Default"/>
        <w:jc w:val="center"/>
        <w:rPr>
          <w:rFonts w:asciiTheme="minorHAnsi" w:hAnsiTheme="minorHAnsi"/>
          <w:b/>
          <w:sz w:val="36"/>
          <w:szCs w:val="36"/>
        </w:rPr>
      </w:pPr>
      <w:r>
        <w:rPr>
          <w:rFonts w:asciiTheme="minorHAnsi" w:hAnsiTheme="minorHAnsi"/>
          <w:b/>
          <w:sz w:val="36"/>
          <w:szCs w:val="36"/>
        </w:rPr>
        <w:t xml:space="preserve">OCRA </w:t>
      </w:r>
      <w:r w:rsidR="0000608C" w:rsidRPr="0000608C">
        <w:rPr>
          <w:rFonts w:asciiTheme="minorHAnsi" w:hAnsiTheme="minorHAnsi"/>
          <w:b/>
          <w:sz w:val="36"/>
          <w:szCs w:val="36"/>
        </w:rPr>
        <w:t>Lettings Policy</w:t>
      </w:r>
    </w:p>
    <w:p w:rsidR="00ED1332" w:rsidRDefault="00ED1332" w:rsidP="00ED1332">
      <w:pPr>
        <w:pStyle w:val="Default"/>
        <w:jc w:val="center"/>
        <w:rPr>
          <w:rFonts w:asciiTheme="minorHAnsi" w:hAnsiTheme="minorHAnsi"/>
          <w:b/>
          <w:sz w:val="36"/>
          <w:szCs w:val="36"/>
        </w:rPr>
      </w:pPr>
    </w:p>
    <w:p w:rsidR="00ED1332" w:rsidRDefault="00ED1332" w:rsidP="00DA5AE8">
      <w:pPr>
        <w:pStyle w:val="Default"/>
        <w:spacing w:after="240"/>
        <w:jc w:val="center"/>
        <w:rPr>
          <w:rFonts w:asciiTheme="minorHAnsi" w:hAnsiTheme="minorHAnsi"/>
          <w:b/>
          <w:sz w:val="36"/>
          <w:szCs w:val="36"/>
        </w:rPr>
      </w:pPr>
      <w:r w:rsidRPr="00ED1332">
        <w:rPr>
          <w:rFonts w:asciiTheme="minorHAnsi" w:hAnsiTheme="minorHAnsi"/>
          <w:b/>
          <w:noProof/>
          <w:sz w:val="36"/>
          <w:szCs w:val="36"/>
          <w:lang w:val="en-GB" w:eastAsia="en-GB"/>
        </w:rPr>
        <mc:AlternateContent>
          <mc:Choice Requires="wps">
            <w:drawing>
              <wp:inline distT="0" distB="0" distL="0" distR="0">
                <wp:extent cx="5925600" cy="842400"/>
                <wp:effectExtent l="0" t="0" r="18415"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600" cy="842400"/>
                        </a:xfrm>
                        <a:prstGeom prst="rect">
                          <a:avLst/>
                        </a:prstGeom>
                        <a:solidFill>
                          <a:srgbClr val="FFFFFF"/>
                        </a:solidFill>
                        <a:ln w="15875">
                          <a:solidFill>
                            <a:srgbClr val="000000"/>
                          </a:solidFill>
                          <a:miter lim="800000"/>
                          <a:headEnd/>
                          <a:tailEnd/>
                        </a:ln>
                      </wps:spPr>
                      <wps:txbx>
                        <w:txbxContent>
                          <w:p w:rsidR="00EE3C7E" w:rsidRDefault="00EE3C7E" w:rsidP="009F7FEF">
                            <w:pPr>
                              <w:spacing w:after="0" w:line="276" w:lineRule="auto"/>
                              <w:jc w:val="center"/>
                              <w:rPr>
                                <w:b/>
                                <w:sz w:val="24"/>
                                <w:szCs w:val="24"/>
                              </w:rPr>
                            </w:pPr>
                            <w:r w:rsidRPr="009F7FEF">
                              <w:rPr>
                                <w:b/>
                                <w:sz w:val="24"/>
                                <w:szCs w:val="24"/>
                              </w:rPr>
                              <w:t xml:space="preserve">This policy was adopted by the Trustees of </w:t>
                            </w:r>
                          </w:p>
                          <w:p w:rsidR="00EE3C7E" w:rsidRPr="006D3D6A" w:rsidRDefault="00EE3C7E" w:rsidP="009F7FEF">
                            <w:pPr>
                              <w:spacing w:line="276" w:lineRule="auto"/>
                              <w:jc w:val="center"/>
                              <w:rPr>
                                <w:b/>
                                <w:sz w:val="24"/>
                                <w:szCs w:val="24"/>
                                <w14:textOutline w14:w="15875" w14:cap="rnd" w14:cmpd="sng" w14:algn="ctr">
                                  <w14:solidFill>
                                    <w14:srgbClr w14:val="000000"/>
                                  </w14:solidFill>
                                  <w14:prstDash w14:val="solid"/>
                                  <w14:bevel/>
                                </w14:textOutline>
                              </w:rPr>
                            </w:pPr>
                            <w:proofErr w:type="spellStart"/>
                            <w:r w:rsidRPr="009F7FEF">
                              <w:rPr>
                                <w:b/>
                                <w:sz w:val="24"/>
                                <w:szCs w:val="24"/>
                              </w:rPr>
                              <w:t>Okehampton</w:t>
                            </w:r>
                            <w:proofErr w:type="spellEnd"/>
                            <w:r w:rsidRPr="009F7FEF">
                              <w:rPr>
                                <w:b/>
                                <w:sz w:val="24"/>
                                <w:szCs w:val="24"/>
                              </w:rPr>
                              <w:t xml:space="preserve"> Community &amp; Recreation Association – OCRA</w:t>
                            </w:r>
                            <w:r>
                              <w:rPr>
                                <w:b/>
                                <w:sz w:val="24"/>
                                <w:szCs w:val="24"/>
                              </w:rPr>
                              <w:t xml:space="preserve"> on</w:t>
                            </w:r>
                          </w:p>
                          <w:p w:rsidR="00EE3C7E" w:rsidRPr="009F7FEF" w:rsidRDefault="00BB7ECC" w:rsidP="009F7FEF">
                            <w:pPr>
                              <w:spacing w:after="0" w:line="276" w:lineRule="auto"/>
                              <w:jc w:val="center"/>
                              <w:rPr>
                                <w:b/>
                                <w:sz w:val="24"/>
                                <w:szCs w:val="24"/>
                              </w:rPr>
                            </w:pPr>
                            <w:r>
                              <w:rPr>
                                <w:b/>
                                <w:sz w:val="24"/>
                                <w:szCs w:val="24"/>
                              </w:rPr>
                              <w:t>Date ………………………….</w:t>
                            </w:r>
                            <w:bookmarkStart w:id="1" w:name="_GoBack"/>
                            <w:bookmarkEnd w:id="1"/>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6.6pt;height: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" strokeweight="1.25pt">
                <v:textbox style="mso-fit-shape-to-text:t">
                  <w:txbxContent>
                    <w:p w:rsidR="00EE3C7E" w:rsidRDefault="00EE3C7E" w:rsidP="009F7FEF">
                      <w:pPr>
                        <w:spacing w:after="0" w:line="276" w:lineRule="auto"/>
                        <w:jc w:val="center"/>
                        <w:rPr>
                          <w:b/>
                          <w:sz w:val="24"/>
                          <w:szCs w:val="24"/>
                        </w:rPr>
                      </w:pPr>
                      <w:r w:rsidRPr="009F7FEF">
                        <w:rPr>
                          <w:b/>
                          <w:sz w:val="24"/>
                          <w:szCs w:val="24"/>
                        </w:rPr>
                        <w:t xml:space="preserve">This policy was adopted by the Trustees of </w:t>
                      </w:r>
                    </w:p>
                    <w:p w:rsidR="00EE3C7E" w:rsidRPr="006D3D6A" w:rsidRDefault="00EE3C7E" w:rsidP="009F7FEF">
                      <w:pPr>
                        <w:spacing w:line="276" w:lineRule="auto"/>
                        <w:jc w:val="center"/>
                        <w:rPr>
                          <w:b/>
                          <w:sz w:val="24"/>
                          <w:szCs w:val="24"/>
                          <w14:textOutline w14:w="15875" w14:cap="rnd" w14:cmpd="sng" w14:algn="ctr">
                            <w14:solidFill>
                              <w14:srgbClr w14:val="000000"/>
                            </w14:solidFill>
                            <w14:prstDash w14:val="solid"/>
                            <w14:bevel/>
                          </w14:textOutline>
                        </w:rPr>
                      </w:pPr>
                      <w:proofErr w:type="spellStart"/>
                      <w:r w:rsidRPr="009F7FEF">
                        <w:rPr>
                          <w:b/>
                          <w:sz w:val="24"/>
                          <w:szCs w:val="24"/>
                        </w:rPr>
                        <w:t>Okehampton</w:t>
                      </w:r>
                      <w:proofErr w:type="spellEnd"/>
                      <w:r w:rsidRPr="009F7FEF">
                        <w:rPr>
                          <w:b/>
                          <w:sz w:val="24"/>
                          <w:szCs w:val="24"/>
                        </w:rPr>
                        <w:t xml:space="preserve"> Community &amp; Recreation Association – OCRA</w:t>
                      </w:r>
                      <w:r>
                        <w:rPr>
                          <w:b/>
                          <w:sz w:val="24"/>
                          <w:szCs w:val="24"/>
                        </w:rPr>
                        <w:t xml:space="preserve"> on</w:t>
                      </w:r>
                    </w:p>
                    <w:p w:rsidR="00EE3C7E" w:rsidRPr="009F7FEF" w:rsidRDefault="00BB7ECC" w:rsidP="009F7FEF">
                      <w:pPr>
                        <w:spacing w:after="0" w:line="276" w:lineRule="auto"/>
                        <w:jc w:val="center"/>
                        <w:rPr>
                          <w:b/>
                          <w:sz w:val="24"/>
                          <w:szCs w:val="24"/>
                        </w:rPr>
                      </w:pPr>
                      <w:r>
                        <w:rPr>
                          <w:b/>
                          <w:sz w:val="24"/>
                          <w:szCs w:val="24"/>
                        </w:rPr>
                        <w:t>Date ………………………….</w:t>
                      </w:r>
                      <w:bookmarkStart w:id="2" w:name="_GoBack"/>
                      <w:bookmarkEnd w:id="2"/>
                    </w:p>
                  </w:txbxContent>
                </v:textbox>
                <w10:anchorlock/>
              </v:shape>
            </w:pict>
          </mc:Fallback>
        </mc:AlternateContent>
      </w:r>
    </w:p>
    <w:p w:rsidR="005F2098" w:rsidRDefault="005F2098" w:rsidP="005F2098">
      <w:pPr>
        <w:pStyle w:val="Default"/>
        <w:rPr>
          <w:rFonts w:asciiTheme="minorHAnsi" w:hAnsiTheme="minorHAnsi" w:cs="Calibri"/>
          <w:b/>
          <w:sz w:val="20"/>
          <w:szCs w:val="20"/>
        </w:rPr>
      </w:pPr>
      <w:r w:rsidRPr="00DA5AE8">
        <w:rPr>
          <w:rFonts w:asciiTheme="minorHAnsi" w:hAnsiTheme="minorHAnsi" w:cs="Calibri"/>
          <w:b/>
          <w:sz w:val="20"/>
          <w:szCs w:val="20"/>
        </w:rPr>
        <w:t xml:space="preserve">This policy </w:t>
      </w:r>
      <w:r w:rsidR="009F7FEF" w:rsidRPr="00DA5AE8">
        <w:rPr>
          <w:rFonts w:asciiTheme="minorHAnsi" w:hAnsiTheme="minorHAnsi" w:cs="Calibri"/>
          <w:b/>
          <w:sz w:val="20"/>
          <w:szCs w:val="20"/>
        </w:rPr>
        <w:t>can be viewed on the OCRA website.</w:t>
      </w:r>
      <w:r w:rsidRPr="00DA5AE8">
        <w:rPr>
          <w:rFonts w:asciiTheme="minorHAnsi" w:hAnsiTheme="minorHAnsi" w:cs="Calibri"/>
          <w:b/>
          <w:sz w:val="20"/>
          <w:szCs w:val="20"/>
        </w:rPr>
        <w:t xml:space="preserve"> </w:t>
      </w:r>
    </w:p>
    <w:p w:rsidR="00421B03" w:rsidRDefault="00F626C3" w:rsidP="005F2098">
      <w:pPr>
        <w:pStyle w:val="Default"/>
        <w:rPr>
          <w:rFonts w:asciiTheme="minorHAnsi" w:hAnsiTheme="minorHAnsi" w:cs="Calibri"/>
          <w:b/>
          <w:sz w:val="20"/>
          <w:szCs w:val="20"/>
        </w:rPr>
      </w:pPr>
      <w:r>
        <w:rPr>
          <w:rFonts w:asciiTheme="minorHAnsi" w:hAnsiTheme="minorHAnsi" w:cs="Calibri"/>
          <w:b/>
          <w:sz w:val="20"/>
          <w:szCs w:val="20"/>
        </w:rPr>
        <w:t xml:space="preserve">Grid reference for All Weather Pitch is </w:t>
      </w:r>
      <w:proofErr w:type="gramStart"/>
      <w:r>
        <w:rPr>
          <w:rFonts w:asciiTheme="minorHAnsi" w:hAnsiTheme="minorHAnsi" w:cs="Calibri"/>
          <w:b/>
          <w:sz w:val="20"/>
          <w:szCs w:val="20"/>
        </w:rPr>
        <w:t>SX592947</w:t>
      </w:r>
      <w:r w:rsidR="004C43E8">
        <w:rPr>
          <w:rFonts w:asciiTheme="minorHAnsi" w:hAnsiTheme="minorHAnsi" w:cs="Calibri"/>
          <w:b/>
          <w:sz w:val="20"/>
          <w:szCs w:val="20"/>
        </w:rPr>
        <w:t xml:space="preserve">  </w:t>
      </w:r>
      <w:r>
        <w:rPr>
          <w:rFonts w:asciiTheme="minorHAnsi" w:hAnsiTheme="minorHAnsi" w:cs="Calibri"/>
          <w:b/>
          <w:sz w:val="20"/>
          <w:szCs w:val="20"/>
        </w:rPr>
        <w:t>EX20</w:t>
      </w:r>
      <w:proofErr w:type="gramEnd"/>
      <w:r>
        <w:rPr>
          <w:rFonts w:asciiTheme="minorHAnsi" w:hAnsiTheme="minorHAnsi" w:cs="Calibri"/>
          <w:b/>
          <w:sz w:val="20"/>
          <w:szCs w:val="20"/>
        </w:rPr>
        <w:t xml:space="preserve"> 1PW- for Sat </w:t>
      </w:r>
      <w:proofErr w:type="spellStart"/>
      <w:r>
        <w:rPr>
          <w:rFonts w:asciiTheme="minorHAnsi" w:hAnsiTheme="minorHAnsi" w:cs="Calibri"/>
          <w:b/>
          <w:sz w:val="20"/>
          <w:szCs w:val="20"/>
        </w:rPr>
        <w:t>Nav</w:t>
      </w:r>
      <w:proofErr w:type="spellEnd"/>
      <w:r w:rsidR="004C43E8">
        <w:rPr>
          <w:rFonts w:asciiTheme="minorHAnsi" w:hAnsiTheme="minorHAnsi" w:cs="Calibri"/>
          <w:b/>
          <w:sz w:val="20"/>
          <w:szCs w:val="20"/>
        </w:rPr>
        <w:t xml:space="preserve"> </w:t>
      </w:r>
    </w:p>
    <w:p w:rsidR="004C43E8" w:rsidRPr="00DA5AE8" w:rsidRDefault="004C43E8" w:rsidP="005F2098">
      <w:pPr>
        <w:pStyle w:val="Default"/>
        <w:rPr>
          <w:rFonts w:asciiTheme="minorHAnsi" w:hAnsiTheme="minorHAnsi" w:cs="Calibri"/>
          <w:b/>
          <w:sz w:val="20"/>
          <w:szCs w:val="20"/>
        </w:rPr>
      </w:pPr>
      <w:r>
        <w:rPr>
          <w:rFonts w:asciiTheme="minorHAnsi" w:hAnsiTheme="minorHAnsi" w:cs="Calibri"/>
          <w:b/>
          <w:sz w:val="20"/>
          <w:szCs w:val="20"/>
        </w:rPr>
        <w:t xml:space="preserve">College caretaker emergency </w:t>
      </w:r>
      <w:proofErr w:type="gramStart"/>
      <w:r>
        <w:rPr>
          <w:rFonts w:asciiTheme="minorHAnsi" w:hAnsiTheme="minorHAnsi" w:cs="Calibri"/>
          <w:b/>
          <w:sz w:val="20"/>
          <w:szCs w:val="20"/>
        </w:rPr>
        <w:t>number  07837652606</w:t>
      </w:r>
      <w:proofErr w:type="gramEnd"/>
    </w:p>
    <w:p w:rsidR="005F2098" w:rsidRDefault="005F2098" w:rsidP="005F2098">
      <w:pPr>
        <w:pStyle w:val="Default"/>
        <w:rPr>
          <w:rFonts w:asciiTheme="minorHAnsi" w:hAnsiTheme="minorHAnsi" w:cs="Calibri"/>
        </w:rPr>
      </w:pPr>
    </w:p>
    <w:p w:rsidR="009F7FEF" w:rsidRDefault="009F7FEF" w:rsidP="005F2098">
      <w:pPr>
        <w:pStyle w:val="Default"/>
        <w:rPr>
          <w:rFonts w:asciiTheme="minorHAnsi" w:hAnsiTheme="minorHAnsi" w:cs="Calibri"/>
        </w:rPr>
      </w:pPr>
      <w:r>
        <w:rPr>
          <w:rFonts w:asciiTheme="minorHAnsi" w:hAnsiTheme="minorHAnsi" w:cs="Calibri"/>
        </w:rPr>
        <w:t xml:space="preserve">The general lettings policy of </w:t>
      </w:r>
      <w:proofErr w:type="spellStart"/>
      <w:r>
        <w:rPr>
          <w:rFonts w:asciiTheme="minorHAnsi" w:hAnsiTheme="minorHAnsi" w:cs="Calibri"/>
        </w:rPr>
        <w:t>Okehampton</w:t>
      </w:r>
      <w:proofErr w:type="spellEnd"/>
      <w:r>
        <w:rPr>
          <w:rFonts w:asciiTheme="minorHAnsi" w:hAnsiTheme="minorHAnsi" w:cs="Calibri"/>
        </w:rPr>
        <w:t xml:space="preserve"> Community &amp; Recreation Association – OCRA and meets the general </w:t>
      </w:r>
      <w:r w:rsidR="00DA5AE8">
        <w:rPr>
          <w:rFonts w:asciiTheme="minorHAnsi" w:hAnsiTheme="minorHAnsi" w:cs="Calibri"/>
        </w:rPr>
        <w:t xml:space="preserve">lettings </w:t>
      </w:r>
      <w:r>
        <w:rPr>
          <w:rFonts w:asciiTheme="minorHAnsi" w:hAnsiTheme="minorHAnsi" w:cs="Calibri"/>
        </w:rPr>
        <w:t xml:space="preserve">policy of </w:t>
      </w:r>
      <w:proofErr w:type="spellStart"/>
      <w:r>
        <w:rPr>
          <w:rFonts w:asciiTheme="minorHAnsi" w:hAnsiTheme="minorHAnsi" w:cs="Calibri"/>
        </w:rPr>
        <w:t>Dartmoor</w:t>
      </w:r>
      <w:proofErr w:type="spellEnd"/>
      <w:r>
        <w:rPr>
          <w:rFonts w:asciiTheme="minorHAnsi" w:hAnsiTheme="minorHAnsi" w:cs="Calibri"/>
        </w:rPr>
        <w:t xml:space="preserve"> Federation and Devon County Council’s Letting Policy document BR11</w:t>
      </w:r>
    </w:p>
    <w:p w:rsidR="009F7FEF" w:rsidRDefault="009F7FEF" w:rsidP="005F2098">
      <w:pPr>
        <w:pStyle w:val="Default"/>
        <w:rPr>
          <w:rFonts w:asciiTheme="minorHAnsi" w:hAnsiTheme="minorHAnsi" w:cs="Calibri"/>
        </w:rPr>
      </w:pPr>
    </w:p>
    <w:p w:rsidR="009F7FEF" w:rsidRPr="00DD6C64" w:rsidRDefault="009F7FEF" w:rsidP="005F2098">
      <w:pPr>
        <w:pStyle w:val="Default"/>
        <w:rPr>
          <w:rFonts w:asciiTheme="minorHAnsi" w:hAnsiTheme="minorHAnsi" w:cs="Calibri"/>
        </w:rPr>
      </w:pPr>
      <w:r>
        <w:rPr>
          <w:rFonts w:asciiTheme="minorHAnsi" w:hAnsiTheme="minorHAnsi" w:cs="Calibri"/>
        </w:rPr>
        <w:t xml:space="preserve">This policy relates to hiring of </w:t>
      </w:r>
      <w:proofErr w:type="spellStart"/>
      <w:r>
        <w:rPr>
          <w:rFonts w:asciiTheme="minorHAnsi" w:hAnsiTheme="minorHAnsi" w:cs="Calibri"/>
        </w:rPr>
        <w:t>Oke</w:t>
      </w:r>
      <w:r w:rsidR="00B12E31">
        <w:rPr>
          <w:rFonts w:asciiTheme="minorHAnsi" w:hAnsiTheme="minorHAnsi" w:cs="Calibri"/>
        </w:rPr>
        <w:t>hampton</w:t>
      </w:r>
      <w:proofErr w:type="spellEnd"/>
      <w:r w:rsidR="00B12E31">
        <w:rPr>
          <w:rFonts w:asciiTheme="minorHAnsi" w:hAnsiTheme="minorHAnsi" w:cs="Calibri"/>
        </w:rPr>
        <w:t xml:space="preserve"> College facilities and t</w:t>
      </w:r>
      <w:r>
        <w:rPr>
          <w:rFonts w:asciiTheme="minorHAnsi" w:hAnsiTheme="minorHAnsi" w:cs="Calibri"/>
        </w:rPr>
        <w:t>he OCRA Pavilion</w:t>
      </w:r>
    </w:p>
    <w:p w:rsidR="009F7FEF" w:rsidRDefault="009F7FEF" w:rsidP="005F2098">
      <w:pPr>
        <w:pStyle w:val="Default"/>
        <w:rPr>
          <w:rFonts w:asciiTheme="minorHAnsi" w:hAnsiTheme="minorHAnsi" w:cs="Calibri"/>
          <w:b/>
          <w:bCs/>
        </w:rPr>
      </w:pPr>
    </w:p>
    <w:p w:rsidR="005F2098" w:rsidRPr="00DD6C64" w:rsidRDefault="005F2098" w:rsidP="005F2098">
      <w:pPr>
        <w:pStyle w:val="Default"/>
        <w:rPr>
          <w:rFonts w:asciiTheme="minorHAnsi" w:hAnsiTheme="minorHAnsi" w:cs="Calibri"/>
        </w:rPr>
      </w:pPr>
      <w:r w:rsidRPr="00DD6C64">
        <w:rPr>
          <w:rFonts w:asciiTheme="minorHAnsi" w:hAnsiTheme="minorHAnsi" w:cs="Calibri"/>
          <w:b/>
          <w:bCs/>
        </w:rPr>
        <w:t xml:space="preserve">OCRA Trustee </w:t>
      </w:r>
      <w:r w:rsidR="005D2BA5" w:rsidRPr="00DD6C64">
        <w:rPr>
          <w:rFonts w:asciiTheme="minorHAnsi" w:hAnsiTheme="minorHAnsi" w:cs="Calibri"/>
          <w:b/>
          <w:bCs/>
        </w:rPr>
        <w:t>Board Policy Objectives</w:t>
      </w:r>
    </w:p>
    <w:p w:rsidR="005F2098" w:rsidRPr="00DD6C64" w:rsidRDefault="005F2098" w:rsidP="005F2098">
      <w:pPr>
        <w:pStyle w:val="Default"/>
        <w:rPr>
          <w:rFonts w:asciiTheme="minorHAnsi" w:hAnsiTheme="minorHAnsi" w:cs="Calibri"/>
        </w:rPr>
      </w:pPr>
      <w:r w:rsidRPr="00DD6C64">
        <w:rPr>
          <w:rFonts w:asciiTheme="minorHAnsi" w:hAnsiTheme="minorHAnsi" w:cs="Calibri"/>
        </w:rPr>
        <w:t xml:space="preserve"> </w:t>
      </w:r>
    </w:p>
    <w:p w:rsidR="00DA5AE8" w:rsidRPr="00DA5AE8" w:rsidRDefault="005D2BA5" w:rsidP="009F7FEF">
      <w:pPr>
        <w:pStyle w:val="Default"/>
        <w:numPr>
          <w:ilvl w:val="0"/>
          <w:numId w:val="2"/>
        </w:numPr>
        <w:rPr>
          <w:rFonts w:asciiTheme="minorHAnsi" w:hAnsiTheme="minorHAnsi" w:cs="Calibri"/>
        </w:rPr>
      </w:pPr>
      <w:r w:rsidRPr="00DA5AE8">
        <w:rPr>
          <w:rFonts w:asciiTheme="minorHAnsi" w:hAnsiTheme="minorHAnsi" w:cs="Calibri"/>
        </w:rPr>
        <w:t>To further</w:t>
      </w:r>
      <w:r w:rsidR="005F2098" w:rsidRPr="00DA5AE8">
        <w:rPr>
          <w:rFonts w:asciiTheme="minorHAnsi" w:hAnsiTheme="minorHAnsi" w:cs="Calibri"/>
        </w:rPr>
        <w:t xml:space="preserve"> the objects of the charity</w:t>
      </w:r>
      <w:r w:rsidRPr="00DA5AE8">
        <w:rPr>
          <w:rFonts w:asciiTheme="minorHAnsi" w:hAnsiTheme="minorHAnsi" w:cs="Calibri"/>
        </w:rPr>
        <w:t xml:space="preserve"> according to the constitution of 22.07.15.</w:t>
      </w:r>
      <w:r w:rsidR="00F626C3">
        <w:rPr>
          <w:rFonts w:asciiTheme="minorHAnsi" w:hAnsiTheme="minorHAnsi" w:cs="Calibri"/>
        </w:rPr>
        <w:t xml:space="preserve"> “ Sport and Recreation for All”</w:t>
      </w:r>
    </w:p>
    <w:p w:rsidR="00DA5AE8" w:rsidRPr="00DA5AE8" w:rsidRDefault="00DA5AE8" w:rsidP="009F7FEF">
      <w:pPr>
        <w:pStyle w:val="ListParagraph"/>
        <w:numPr>
          <w:ilvl w:val="0"/>
          <w:numId w:val="2"/>
        </w:numPr>
        <w:autoSpaceDE w:val="0"/>
        <w:autoSpaceDN w:val="0"/>
        <w:adjustRightInd w:val="0"/>
        <w:spacing w:after="0" w:line="240" w:lineRule="auto"/>
        <w:rPr>
          <w:rFonts w:cs="Calibri"/>
          <w:sz w:val="24"/>
          <w:szCs w:val="24"/>
        </w:rPr>
      </w:pPr>
      <w:r w:rsidRPr="00DA5AE8">
        <w:rPr>
          <w:rFonts w:cs="Calibri"/>
          <w:color w:val="000000"/>
          <w:sz w:val="24"/>
          <w:szCs w:val="24"/>
        </w:rPr>
        <w:t>To derive a profit from private or commercial usage but not to hold this as the prime objective when facilitating education or community activity by designated users</w:t>
      </w:r>
      <w:r>
        <w:rPr>
          <w:rFonts w:cs="Calibri"/>
          <w:color w:val="000000"/>
          <w:sz w:val="24"/>
          <w:szCs w:val="24"/>
        </w:rPr>
        <w:t>.</w:t>
      </w:r>
      <w:r w:rsidRPr="00DA5AE8">
        <w:rPr>
          <w:rFonts w:cs="Calibri"/>
          <w:color w:val="000000"/>
          <w:sz w:val="24"/>
          <w:szCs w:val="24"/>
        </w:rPr>
        <w:t xml:space="preserve"> </w:t>
      </w:r>
    </w:p>
    <w:p w:rsidR="00DA5AE8" w:rsidRPr="00DA5AE8" w:rsidRDefault="00DA5AE8" w:rsidP="005F2098">
      <w:pPr>
        <w:pStyle w:val="ListParagraph"/>
        <w:numPr>
          <w:ilvl w:val="0"/>
          <w:numId w:val="2"/>
        </w:numPr>
        <w:autoSpaceDE w:val="0"/>
        <w:autoSpaceDN w:val="0"/>
        <w:adjustRightInd w:val="0"/>
        <w:spacing w:after="0" w:line="240" w:lineRule="auto"/>
        <w:rPr>
          <w:rFonts w:cs="Calibri"/>
          <w:sz w:val="24"/>
          <w:szCs w:val="24"/>
        </w:rPr>
      </w:pPr>
      <w:r w:rsidRPr="00DA5AE8">
        <w:rPr>
          <w:rFonts w:cs="Calibri"/>
          <w:color w:val="000000"/>
          <w:sz w:val="24"/>
          <w:szCs w:val="24"/>
        </w:rPr>
        <w:t>In vetting the suitability of lettings, the Trustees retain the right to refuse applications for hire of the premises</w:t>
      </w:r>
      <w:r>
        <w:rPr>
          <w:rFonts w:cs="Calibri"/>
          <w:color w:val="000000"/>
          <w:sz w:val="24"/>
          <w:szCs w:val="24"/>
        </w:rPr>
        <w:t>.</w:t>
      </w:r>
    </w:p>
    <w:p w:rsidR="005F2098" w:rsidRPr="00DA5AE8" w:rsidRDefault="00DA5AE8" w:rsidP="005F2098">
      <w:pPr>
        <w:pStyle w:val="ListParagraph"/>
        <w:numPr>
          <w:ilvl w:val="0"/>
          <w:numId w:val="2"/>
        </w:numPr>
        <w:autoSpaceDE w:val="0"/>
        <w:autoSpaceDN w:val="0"/>
        <w:adjustRightInd w:val="0"/>
        <w:spacing w:after="0" w:line="240" w:lineRule="auto"/>
        <w:rPr>
          <w:rFonts w:cs="Calibri"/>
          <w:sz w:val="24"/>
          <w:szCs w:val="24"/>
        </w:rPr>
      </w:pPr>
      <w:r w:rsidRPr="00DA5AE8">
        <w:rPr>
          <w:rFonts w:cs="Calibri"/>
          <w:sz w:val="24"/>
          <w:szCs w:val="24"/>
        </w:rPr>
        <w:t>Hirers will not be permitted to sub-let the premises</w:t>
      </w:r>
      <w:r>
        <w:rPr>
          <w:rFonts w:cs="Calibri"/>
          <w:sz w:val="24"/>
          <w:szCs w:val="24"/>
        </w:rPr>
        <w:t>.</w:t>
      </w:r>
      <w:r w:rsidRPr="00DA5AE8">
        <w:rPr>
          <w:rFonts w:cs="Calibri"/>
          <w:sz w:val="24"/>
          <w:szCs w:val="24"/>
        </w:rPr>
        <w:t xml:space="preserve"> </w:t>
      </w:r>
      <w:r w:rsidR="005F2098" w:rsidRPr="00DA5AE8">
        <w:rPr>
          <w:rFonts w:cs="Calibri"/>
          <w:sz w:val="24"/>
          <w:szCs w:val="24"/>
        </w:rPr>
        <w:t xml:space="preserve"> </w:t>
      </w:r>
    </w:p>
    <w:p w:rsidR="005F2098" w:rsidRPr="00DD6C64" w:rsidRDefault="005F2098" w:rsidP="005F2098">
      <w:pPr>
        <w:pStyle w:val="Default"/>
        <w:rPr>
          <w:rFonts w:asciiTheme="minorHAnsi" w:hAnsiTheme="minorHAnsi" w:cs="Calibri"/>
          <w:color w:val="auto"/>
        </w:rPr>
      </w:pPr>
    </w:p>
    <w:p w:rsidR="00E44F8F" w:rsidRPr="00DD6C64" w:rsidRDefault="00E44F8F" w:rsidP="009F7FEF">
      <w:pPr>
        <w:pStyle w:val="Default"/>
        <w:spacing w:after="240"/>
        <w:rPr>
          <w:rFonts w:asciiTheme="minorHAnsi" w:hAnsiTheme="minorHAnsi" w:cs="Calibri"/>
          <w:b/>
          <w:color w:val="auto"/>
        </w:rPr>
      </w:pPr>
      <w:r w:rsidRPr="00DD6C64">
        <w:rPr>
          <w:rFonts w:asciiTheme="minorHAnsi" w:hAnsiTheme="minorHAnsi" w:cs="Calibri"/>
          <w:b/>
          <w:color w:val="auto"/>
        </w:rPr>
        <w:t>Pricing Policy and Status of Users</w:t>
      </w:r>
    </w:p>
    <w:p w:rsidR="00E44F8F" w:rsidRPr="00DD6C64" w:rsidRDefault="00E44F8F" w:rsidP="005F2098">
      <w:pPr>
        <w:pStyle w:val="Default"/>
        <w:rPr>
          <w:rFonts w:asciiTheme="minorHAnsi" w:hAnsiTheme="minorHAnsi" w:cs="Calibri"/>
          <w:color w:val="auto"/>
        </w:rPr>
      </w:pPr>
      <w:r w:rsidRPr="00DD6C64">
        <w:rPr>
          <w:rFonts w:asciiTheme="minorHAnsi" w:hAnsiTheme="minorHAnsi" w:cs="Calibri"/>
          <w:color w:val="auto"/>
        </w:rPr>
        <w:t>The Trustees have adopted the follo</w:t>
      </w:r>
      <w:r w:rsidR="0030370B" w:rsidRPr="00DD6C64">
        <w:rPr>
          <w:rFonts w:asciiTheme="minorHAnsi" w:hAnsiTheme="minorHAnsi" w:cs="Calibri"/>
          <w:color w:val="auto"/>
        </w:rPr>
        <w:t>wing categories of user to inform</w:t>
      </w:r>
      <w:r w:rsidRPr="00DD6C64">
        <w:rPr>
          <w:rFonts w:asciiTheme="minorHAnsi" w:hAnsiTheme="minorHAnsi" w:cs="Calibri"/>
          <w:color w:val="auto"/>
        </w:rPr>
        <w:t xml:space="preserve"> the pricing policy.</w:t>
      </w:r>
    </w:p>
    <w:p w:rsidR="00B04A65" w:rsidRPr="00DD6C64" w:rsidRDefault="00B04A65" w:rsidP="005F2098">
      <w:pPr>
        <w:pStyle w:val="Default"/>
        <w:rPr>
          <w:rFonts w:asciiTheme="minorHAnsi" w:hAnsiTheme="minorHAnsi" w:cs="Calibri"/>
          <w:color w:val="auto"/>
        </w:rPr>
      </w:pPr>
    </w:p>
    <w:tbl>
      <w:tblPr>
        <w:tblStyle w:val="TableGrid"/>
        <w:tblW w:w="10183" w:type="dxa"/>
        <w:tblLook w:val="04A0" w:firstRow="1" w:lastRow="0" w:firstColumn="1" w:lastColumn="0" w:noHBand="0" w:noVBand="1"/>
      </w:tblPr>
      <w:tblGrid>
        <w:gridCol w:w="4675"/>
        <w:gridCol w:w="5508"/>
      </w:tblGrid>
      <w:tr w:rsidR="00B04A65" w:rsidRPr="00DD6C64" w:rsidTr="006D3D6A">
        <w:tc>
          <w:tcPr>
            <w:tcW w:w="4675" w:type="dxa"/>
          </w:tcPr>
          <w:p w:rsidR="00B04A65" w:rsidRPr="00DD6C64" w:rsidRDefault="00B04A65" w:rsidP="00DA5AE8">
            <w:pPr>
              <w:pStyle w:val="Default"/>
              <w:rPr>
                <w:rFonts w:asciiTheme="minorHAnsi" w:hAnsiTheme="minorHAnsi" w:cs="Calibri"/>
                <w:color w:val="auto"/>
              </w:rPr>
            </w:pPr>
            <w:r w:rsidRPr="00DD6C64">
              <w:rPr>
                <w:rFonts w:asciiTheme="minorHAnsi" w:hAnsiTheme="minorHAnsi" w:cs="Calibri"/>
                <w:color w:val="auto"/>
              </w:rPr>
              <w:t>Designated and Community</w:t>
            </w:r>
          </w:p>
        </w:tc>
        <w:tc>
          <w:tcPr>
            <w:tcW w:w="5508" w:type="dxa"/>
          </w:tcPr>
          <w:p w:rsidR="00B04A65" w:rsidRPr="00DD6C64" w:rsidRDefault="00B04A65" w:rsidP="005F2098">
            <w:pPr>
              <w:pStyle w:val="Default"/>
              <w:rPr>
                <w:rFonts w:asciiTheme="minorHAnsi" w:hAnsiTheme="minorHAnsi" w:cs="Calibri"/>
                <w:color w:val="auto"/>
              </w:rPr>
            </w:pPr>
            <w:r w:rsidRPr="00DD6C64">
              <w:rPr>
                <w:rFonts w:asciiTheme="minorHAnsi" w:hAnsiTheme="minorHAnsi" w:cs="Calibri"/>
                <w:color w:val="auto"/>
              </w:rPr>
              <w:t>a list of</w:t>
            </w:r>
            <w:r w:rsidR="00421B03">
              <w:rPr>
                <w:rFonts w:asciiTheme="minorHAnsi" w:hAnsiTheme="minorHAnsi" w:cs="Calibri"/>
                <w:color w:val="auto"/>
              </w:rPr>
              <w:t xml:space="preserve"> local</w:t>
            </w:r>
            <w:r w:rsidRPr="00DD6C64">
              <w:rPr>
                <w:rFonts w:asciiTheme="minorHAnsi" w:hAnsiTheme="minorHAnsi" w:cs="Calibri"/>
                <w:color w:val="auto"/>
              </w:rPr>
              <w:t xml:space="preserve"> </w:t>
            </w:r>
            <w:proofErr w:type="spellStart"/>
            <w:r w:rsidRPr="00DD6C64">
              <w:rPr>
                <w:rFonts w:asciiTheme="minorHAnsi" w:hAnsiTheme="minorHAnsi" w:cs="Calibri"/>
                <w:color w:val="auto"/>
              </w:rPr>
              <w:t>organisations</w:t>
            </w:r>
            <w:proofErr w:type="spellEnd"/>
            <w:r w:rsidRPr="00DD6C64">
              <w:rPr>
                <w:rFonts w:asciiTheme="minorHAnsi" w:hAnsiTheme="minorHAnsi" w:cs="Calibri"/>
                <w:color w:val="auto"/>
              </w:rPr>
              <w:t xml:space="preserve"> maintained and approved by the trustees</w:t>
            </w:r>
          </w:p>
        </w:tc>
      </w:tr>
      <w:tr w:rsidR="00B04A65" w:rsidRPr="00DD6C64" w:rsidTr="006D3D6A">
        <w:tc>
          <w:tcPr>
            <w:tcW w:w="4675" w:type="dxa"/>
          </w:tcPr>
          <w:p w:rsidR="00B04A65" w:rsidRPr="00DD6C64" w:rsidRDefault="00B04A65" w:rsidP="00DA5AE8">
            <w:pPr>
              <w:pStyle w:val="Default"/>
              <w:rPr>
                <w:rFonts w:asciiTheme="minorHAnsi" w:hAnsiTheme="minorHAnsi" w:cs="Calibri"/>
                <w:color w:val="auto"/>
              </w:rPr>
            </w:pPr>
            <w:r w:rsidRPr="00DD6C64">
              <w:rPr>
                <w:rFonts w:asciiTheme="minorHAnsi" w:hAnsiTheme="minorHAnsi" w:cs="Calibri"/>
                <w:color w:val="auto"/>
              </w:rPr>
              <w:t>Youth and Community</w:t>
            </w:r>
          </w:p>
        </w:tc>
        <w:tc>
          <w:tcPr>
            <w:tcW w:w="5508" w:type="dxa"/>
          </w:tcPr>
          <w:p w:rsidR="00B04A65" w:rsidRPr="00DD6C64" w:rsidRDefault="00B04A65" w:rsidP="005F2098">
            <w:pPr>
              <w:pStyle w:val="Default"/>
              <w:rPr>
                <w:rFonts w:asciiTheme="minorHAnsi" w:hAnsiTheme="minorHAnsi" w:cs="Calibri"/>
                <w:color w:val="auto"/>
              </w:rPr>
            </w:pPr>
            <w:r w:rsidRPr="00DD6C64">
              <w:rPr>
                <w:rFonts w:asciiTheme="minorHAnsi" w:hAnsiTheme="minorHAnsi" w:cs="Calibri"/>
                <w:color w:val="auto"/>
              </w:rPr>
              <w:t xml:space="preserve">a list of </w:t>
            </w:r>
            <w:r w:rsidR="00421B03">
              <w:rPr>
                <w:rFonts w:asciiTheme="minorHAnsi" w:hAnsiTheme="minorHAnsi" w:cs="Calibri"/>
                <w:color w:val="auto"/>
              </w:rPr>
              <w:t xml:space="preserve">local </w:t>
            </w:r>
            <w:proofErr w:type="spellStart"/>
            <w:r w:rsidRPr="00DD6C64">
              <w:rPr>
                <w:rFonts w:asciiTheme="minorHAnsi" w:hAnsiTheme="minorHAnsi" w:cs="Calibri"/>
                <w:color w:val="auto"/>
              </w:rPr>
              <w:t>organisations</w:t>
            </w:r>
            <w:proofErr w:type="spellEnd"/>
            <w:r w:rsidRPr="00DD6C64">
              <w:rPr>
                <w:rFonts w:asciiTheme="minorHAnsi" w:hAnsiTheme="minorHAnsi" w:cs="Calibri"/>
                <w:color w:val="auto"/>
              </w:rPr>
              <w:t xml:space="preserve"> maintained and approved by the trustees</w:t>
            </w:r>
          </w:p>
        </w:tc>
      </w:tr>
      <w:tr w:rsidR="00B04A65" w:rsidRPr="00DD6C64" w:rsidTr="006D3D6A">
        <w:tc>
          <w:tcPr>
            <w:tcW w:w="4675" w:type="dxa"/>
          </w:tcPr>
          <w:p w:rsidR="00B04A65" w:rsidRPr="00DD6C64" w:rsidRDefault="00B04A65" w:rsidP="00DA5AE8">
            <w:pPr>
              <w:pStyle w:val="Default"/>
              <w:rPr>
                <w:rFonts w:asciiTheme="minorHAnsi" w:hAnsiTheme="minorHAnsi" w:cs="Calibri"/>
                <w:color w:val="auto"/>
              </w:rPr>
            </w:pPr>
            <w:r w:rsidRPr="00DD6C64">
              <w:rPr>
                <w:rFonts w:asciiTheme="minorHAnsi" w:hAnsiTheme="minorHAnsi" w:cs="Calibri"/>
                <w:color w:val="auto"/>
              </w:rPr>
              <w:t>Private</w:t>
            </w:r>
          </w:p>
        </w:tc>
        <w:tc>
          <w:tcPr>
            <w:tcW w:w="5508" w:type="dxa"/>
          </w:tcPr>
          <w:p w:rsidR="00B04A65" w:rsidRPr="00DD6C64" w:rsidRDefault="00B04A65" w:rsidP="00B04A65">
            <w:pPr>
              <w:pStyle w:val="Default"/>
              <w:rPr>
                <w:rFonts w:asciiTheme="minorHAnsi" w:hAnsiTheme="minorHAnsi" w:cs="Calibri"/>
                <w:color w:val="auto"/>
              </w:rPr>
            </w:pPr>
            <w:r w:rsidRPr="00DD6C64">
              <w:rPr>
                <w:rFonts w:asciiTheme="minorHAnsi" w:hAnsiTheme="minorHAnsi" w:cs="Calibri"/>
                <w:color w:val="auto"/>
              </w:rPr>
              <w:t xml:space="preserve">private individuals and </w:t>
            </w:r>
            <w:proofErr w:type="spellStart"/>
            <w:r w:rsidRPr="00DD6C64">
              <w:rPr>
                <w:rFonts w:asciiTheme="minorHAnsi" w:hAnsiTheme="minorHAnsi" w:cs="Calibri"/>
                <w:color w:val="auto"/>
              </w:rPr>
              <w:t>organisations</w:t>
            </w:r>
            <w:proofErr w:type="spellEnd"/>
          </w:p>
          <w:p w:rsidR="00B04A65" w:rsidRPr="00DD6C64" w:rsidRDefault="00B04A65" w:rsidP="005F2098">
            <w:pPr>
              <w:pStyle w:val="Default"/>
              <w:rPr>
                <w:rFonts w:asciiTheme="minorHAnsi" w:hAnsiTheme="minorHAnsi" w:cs="Calibri"/>
                <w:color w:val="auto"/>
              </w:rPr>
            </w:pPr>
          </w:p>
        </w:tc>
      </w:tr>
      <w:tr w:rsidR="00B04A65" w:rsidRPr="00DD6C64" w:rsidTr="006D3D6A">
        <w:tc>
          <w:tcPr>
            <w:tcW w:w="4675" w:type="dxa"/>
          </w:tcPr>
          <w:p w:rsidR="00B04A65" w:rsidRPr="00DD6C64" w:rsidRDefault="00B04A65" w:rsidP="00DA5AE8">
            <w:pPr>
              <w:pStyle w:val="Default"/>
              <w:rPr>
                <w:rFonts w:asciiTheme="minorHAnsi" w:hAnsiTheme="minorHAnsi" w:cs="Calibri"/>
                <w:color w:val="auto"/>
              </w:rPr>
            </w:pPr>
            <w:r w:rsidRPr="00DD6C64">
              <w:rPr>
                <w:rFonts w:asciiTheme="minorHAnsi" w:hAnsiTheme="minorHAnsi" w:cs="Calibri"/>
                <w:color w:val="auto"/>
              </w:rPr>
              <w:t>Commercial</w:t>
            </w:r>
          </w:p>
        </w:tc>
        <w:tc>
          <w:tcPr>
            <w:tcW w:w="5508" w:type="dxa"/>
          </w:tcPr>
          <w:p w:rsidR="00B04A65" w:rsidRPr="00DD6C64" w:rsidRDefault="00B04A65" w:rsidP="00B04A65">
            <w:pPr>
              <w:pStyle w:val="Default"/>
              <w:rPr>
                <w:rFonts w:asciiTheme="minorHAnsi" w:hAnsiTheme="minorHAnsi" w:cs="Calibri"/>
                <w:color w:val="auto"/>
              </w:rPr>
            </w:pPr>
            <w:r w:rsidRPr="00DD6C64">
              <w:rPr>
                <w:rFonts w:asciiTheme="minorHAnsi" w:hAnsiTheme="minorHAnsi" w:cs="Calibri"/>
                <w:color w:val="auto"/>
              </w:rPr>
              <w:t xml:space="preserve">for profit individuals and </w:t>
            </w:r>
            <w:proofErr w:type="spellStart"/>
            <w:r w:rsidRPr="00DD6C64">
              <w:rPr>
                <w:rFonts w:asciiTheme="minorHAnsi" w:hAnsiTheme="minorHAnsi" w:cs="Calibri"/>
                <w:color w:val="auto"/>
              </w:rPr>
              <w:t>organisations</w:t>
            </w:r>
            <w:proofErr w:type="spellEnd"/>
          </w:p>
          <w:p w:rsidR="00B04A65" w:rsidRPr="00DD6C64" w:rsidRDefault="00B04A65" w:rsidP="005F2098">
            <w:pPr>
              <w:pStyle w:val="Default"/>
              <w:rPr>
                <w:rFonts w:asciiTheme="minorHAnsi" w:hAnsiTheme="minorHAnsi" w:cs="Calibri"/>
                <w:color w:val="auto"/>
              </w:rPr>
            </w:pPr>
          </w:p>
        </w:tc>
      </w:tr>
    </w:tbl>
    <w:p w:rsidR="00E44F8F" w:rsidRPr="00DD6C64" w:rsidRDefault="00E44F8F" w:rsidP="005F2098">
      <w:pPr>
        <w:pStyle w:val="Default"/>
        <w:rPr>
          <w:rFonts w:asciiTheme="minorHAnsi" w:hAnsiTheme="minorHAnsi" w:cs="Calibri"/>
          <w:color w:val="auto"/>
        </w:rPr>
      </w:pP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Conditions of Hire </w:t>
      </w: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color w:val="auto"/>
        </w:rPr>
        <w:t>These are issued to all Hirers at the time of booking (see Terms and Conditions of Hire). Health, Safety and the condition of the premises form part of these conditions and these incorporate</w:t>
      </w:r>
      <w:r w:rsidR="0030370B" w:rsidRPr="00DD6C64">
        <w:rPr>
          <w:rFonts w:asciiTheme="minorHAnsi" w:hAnsiTheme="minorHAnsi" w:cs="Calibri"/>
          <w:color w:val="auto"/>
        </w:rPr>
        <w:t xml:space="preserve"> Fire and Emergency procedures.</w:t>
      </w:r>
    </w:p>
    <w:p w:rsidR="0030370B" w:rsidRPr="00DD6C64" w:rsidRDefault="0030370B" w:rsidP="005F2098">
      <w:pPr>
        <w:pStyle w:val="Default"/>
        <w:rPr>
          <w:rFonts w:asciiTheme="minorHAnsi" w:hAnsiTheme="minorHAnsi" w:cs="Calibri"/>
          <w:color w:val="auto"/>
        </w:rPr>
      </w:pPr>
    </w:p>
    <w:p w:rsidR="005F2098" w:rsidRPr="00134184" w:rsidRDefault="005F2098" w:rsidP="005F2098">
      <w:pPr>
        <w:pStyle w:val="Default"/>
        <w:rPr>
          <w:rFonts w:asciiTheme="minorHAnsi" w:hAnsiTheme="minorHAnsi" w:cs="Calibri"/>
          <w:color w:val="auto"/>
        </w:rPr>
      </w:pPr>
      <w:r w:rsidRPr="00134184">
        <w:rPr>
          <w:rFonts w:asciiTheme="minorHAnsi" w:hAnsiTheme="minorHAnsi" w:cs="Calibri"/>
          <w:b/>
          <w:bCs/>
          <w:color w:val="auto"/>
        </w:rPr>
        <w:t xml:space="preserve">Insurance </w:t>
      </w:r>
    </w:p>
    <w:p w:rsidR="00FE7CA5" w:rsidRDefault="005F2098" w:rsidP="00134184">
      <w:pPr>
        <w:pStyle w:val="Default"/>
        <w:rPr>
          <w:rFonts w:asciiTheme="minorHAnsi" w:hAnsiTheme="minorHAnsi" w:cs="Calibri"/>
          <w:color w:val="auto"/>
        </w:rPr>
      </w:pPr>
      <w:r w:rsidRPr="00134184">
        <w:rPr>
          <w:rFonts w:asciiTheme="minorHAnsi" w:hAnsiTheme="minorHAnsi" w:cs="Calibri"/>
          <w:color w:val="auto"/>
        </w:rPr>
        <w:t>All Hirers, whether grou</w:t>
      </w:r>
      <w:r w:rsidR="00F626C3">
        <w:rPr>
          <w:rFonts w:asciiTheme="minorHAnsi" w:hAnsiTheme="minorHAnsi" w:cs="Calibri"/>
          <w:color w:val="auto"/>
        </w:rPr>
        <w:t xml:space="preserve">ps or </w:t>
      </w:r>
      <w:proofErr w:type="spellStart"/>
      <w:r w:rsidR="00F626C3">
        <w:rPr>
          <w:rFonts w:asciiTheme="minorHAnsi" w:hAnsiTheme="minorHAnsi" w:cs="Calibri"/>
          <w:color w:val="auto"/>
        </w:rPr>
        <w:t>organisations</w:t>
      </w:r>
      <w:proofErr w:type="spellEnd"/>
      <w:r w:rsidR="00F626C3">
        <w:rPr>
          <w:rFonts w:asciiTheme="minorHAnsi" w:hAnsiTheme="minorHAnsi" w:cs="Calibri"/>
          <w:color w:val="auto"/>
        </w:rPr>
        <w:t xml:space="preserve"> </w:t>
      </w:r>
      <w:r w:rsidRPr="00134184">
        <w:rPr>
          <w:rFonts w:asciiTheme="minorHAnsi" w:hAnsiTheme="minorHAnsi" w:cs="Calibri"/>
          <w:color w:val="auto"/>
        </w:rPr>
        <w:t>, are responsible for their own public liability insurance and are required to take out the appropriate public liability insurance to cover all their legal liabilities for accidents resulting in injuries to persons (including all participants in the activi</w:t>
      </w:r>
      <w:r w:rsidR="00B12E31">
        <w:rPr>
          <w:rFonts w:asciiTheme="minorHAnsi" w:hAnsiTheme="minorHAnsi" w:cs="Calibri"/>
          <w:color w:val="auto"/>
        </w:rPr>
        <w:t>ty for which the premises are</w:t>
      </w:r>
      <w:r w:rsidRPr="00134184">
        <w:rPr>
          <w:rFonts w:asciiTheme="minorHAnsi" w:hAnsiTheme="minorHAnsi" w:cs="Calibri"/>
          <w:color w:val="auto"/>
        </w:rPr>
        <w:t xml:space="preserve"> being hired). </w:t>
      </w:r>
      <w:r w:rsidR="00DA5AE8">
        <w:rPr>
          <w:rFonts w:asciiTheme="minorHAnsi" w:hAnsiTheme="minorHAnsi" w:cs="Calibri"/>
          <w:color w:val="auto"/>
        </w:rPr>
        <w:t xml:space="preserve"> </w:t>
      </w:r>
      <w:r w:rsidRPr="00134184">
        <w:rPr>
          <w:rFonts w:asciiTheme="minorHAnsi" w:hAnsiTheme="minorHAnsi" w:cs="Calibri"/>
          <w:color w:val="auto"/>
        </w:rPr>
        <w:t>This cover must also extend to include loss or damage to the premises. The minimum limit for this insurance cover is £5 million.</w:t>
      </w:r>
      <w:r w:rsidR="00076766">
        <w:rPr>
          <w:rFonts w:asciiTheme="minorHAnsi" w:hAnsiTheme="minorHAnsi" w:cs="Calibri"/>
          <w:color w:val="auto"/>
        </w:rPr>
        <w:t xml:space="preserve"> </w:t>
      </w:r>
      <w:r w:rsidRPr="00134184">
        <w:rPr>
          <w:rFonts w:asciiTheme="minorHAnsi" w:hAnsiTheme="minorHAnsi" w:cs="Calibri"/>
          <w:color w:val="auto"/>
        </w:rPr>
        <w:t xml:space="preserve"> Evidence of the appropriat</w:t>
      </w:r>
      <w:r w:rsidR="0030370B" w:rsidRPr="00134184">
        <w:rPr>
          <w:rFonts w:asciiTheme="minorHAnsi" w:hAnsiTheme="minorHAnsi" w:cs="Calibri"/>
          <w:color w:val="auto"/>
        </w:rPr>
        <w:t>e cover will be required by OCRA in</w:t>
      </w:r>
      <w:r w:rsidRPr="00134184">
        <w:rPr>
          <w:rFonts w:asciiTheme="minorHAnsi" w:hAnsiTheme="minorHAnsi" w:cs="Calibri"/>
          <w:color w:val="auto"/>
        </w:rPr>
        <w:t xml:space="preserve"> advance of any hiring and will be subject to annual review. </w:t>
      </w:r>
      <w:r w:rsidR="00F626C3">
        <w:rPr>
          <w:rFonts w:asciiTheme="minorHAnsi" w:hAnsiTheme="minorHAnsi" w:cs="Calibri"/>
          <w:color w:val="auto"/>
        </w:rPr>
        <w:t xml:space="preserve"> </w:t>
      </w:r>
    </w:p>
    <w:p w:rsidR="00FE7CA5" w:rsidRDefault="00FE7CA5" w:rsidP="00134184">
      <w:pPr>
        <w:pStyle w:val="Default"/>
        <w:rPr>
          <w:rFonts w:asciiTheme="minorHAnsi" w:hAnsiTheme="minorHAnsi" w:cs="Calibri"/>
          <w:color w:val="auto"/>
        </w:rPr>
      </w:pPr>
      <w:r>
        <w:rPr>
          <w:rFonts w:asciiTheme="minorHAnsi" w:hAnsiTheme="minorHAnsi" w:cs="Calibri"/>
          <w:color w:val="auto"/>
        </w:rPr>
        <w:t xml:space="preserve">Note: </w:t>
      </w:r>
      <w:r>
        <w:rPr>
          <w:rFonts w:ascii="Calibri" w:hAnsi="Calibri"/>
          <w:sz w:val="22"/>
          <w:szCs w:val="22"/>
        </w:rPr>
        <w:t>Insurers have advised they are happy for OCRA not to check private hirers for birthdays and the like have liability cover but have confirmed that they would still like OCRA to check that commercial hirers have adequate cover.   Andrew Gait PSP Insurance 20.12.17</w:t>
      </w:r>
    </w:p>
    <w:p w:rsidR="00DA5AE8" w:rsidRDefault="00DA5AE8" w:rsidP="00134184">
      <w:pPr>
        <w:pStyle w:val="Default"/>
        <w:rPr>
          <w:rFonts w:asciiTheme="minorHAnsi" w:hAnsiTheme="minorHAnsi" w:cs="Calibri"/>
          <w:color w:val="auto"/>
        </w:rPr>
      </w:pPr>
    </w:p>
    <w:p w:rsidR="005F2098" w:rsidRDefault="005F2098" w:rsidP="00134184">
      <w:pPr>
        <w:pStyle w:val="Default"/>
        <w:rPr>
          <w:rFonts w:asciiTheme="minorHAnsi" w:hAnsiTheme="minorHAnsi" w:cs="Calibri"/>
          <w:color w:val="auto"/>
        </w:rPr>
      </w:pPr>
      <w:r w:rsidRPr="00134184">
        <w:rPr>
          <w:rFonts w:asciiTheme="minorHAnsi" w:hAnsiTheme="minorHAnsi" w:cs="Calibri"/>
          <w:color w:val="auto"/>
        </w:rPr>
        <w:t>Individual Hirers may wish to review their private household cover, which may contain the necessary public liability cover for themselves, but which may not include cover for those participating in the hiring run by the individual.</w:t>
      </w:r>
      <w:r w:rsidR="00076766">
        <w:rPr>
          <w:rFonts w:asciiTheme="minorHAnsi" w:hAnsiTheme="minorHAnsi" w:cs="Calibri"/>
          <w:color w:val="auto"/>
        </w:rPr>
        <w:t xml:space="preserve"> </w:t>
      </w:r>
      <w:r w:rsidRPr="00134184">
        <w:rPr>
          <w:rFonts w:asciiTheme="minorHAnsi" w:hAnsiTheme="minorHAnsi" w:cs="Calibri"/>
          <w:color w:val="auto"/>
        </w:rPr>
        <w:t xml:space="preserve"> </w:t>
      </w:r>
      <w:r w:rsidRPr="00421B03">
        <w:rPr>
          <w:rFonts w:asciiTheme="minorHAnsi" w:hAnsiTheme="minorHAnsi" w:cs="Calibri"/>
          <w:b/>
          <w:color w:val="auto"/>
        </w:rPr>
        <w:t>It is a requirement of the hiring that this insurance is obtained.</w:t>
      </w:r>
      <w:r w:rsidRPr="00134184">
        <w:rPr>
          <w:rFonts w:asciiTheme="minorHAnsi" w:hAnsiTheme="minorHAnsi" w:cs="Calibri"/>
          <w:color w:val="auto"/>
        </w:rPr>
        <w:t xml:space="preserve"> </w:t>
      </w:r>
    </w:p>
    <w:p w:rsidR="00DA5AE8" w:rsidRPr="00134184" w:rsidRDefault="00DA5AE8" w:rsidP="00134184">
      <w:pPr>
        <w:pStyle w:val="Default"/>
        <w:rPr>
          <w:rFonts w:asciiTheme="minorHAnsi" w:hAnsiTheme="minorHAnsi" w:cs="Calibri"/>
          <w:color w:val="auto"/>
        </w:rPr>
      </w:pPr>
    </w:p>
    <w:p w:rsidR="005F2098" w:rsidRPr="00134184" w:rsidRDefault="005F2098" w:rsidP="005F2098">
      <w:pPr>
        <w:pStyle w:val="Default"/>
        <w:rPr>
          <w:rFonts w:asciiTheme="minorHAnsi" w:hAnsiTheme="minorHAnsi" w:cs="Calibri"/>
          <w:color w:val="auto"/>
        </w:rPr>
      </w:pPr>
      <w:r w:rsidRPr="00134184">
        <w:rPr>
          <w:rFonts w:asciiTheme="minorHAnsi" w:hAnsiTheme="minorHAnsi" w:cs="Calibri"/>
          <w:color w:val="auto"/>
        </w:rPr>
        <w:t xml:space="preserve">The Hirer must agree to indemnify </w:t>
      </w:r>
      <w:r w:rsidR="00B67FAD" w:rsidRPr="00134184">
        <w:rPr>
          <w:rFonts w:asciiTheme="minorHAnsi" w:hAnsiTheme="minorHAnsi" w:cs="Calibri"/>
          <w:color w:val="auto"/>
        </w:rPr>
        <w:t xml:space="preserve">OCRA </w:t>
      </w:r>
      <w:r w:rsidRPr="00134184">
        <w:rPr>
          <w:rFonts w:asciiTheme="minorHAnsi" w:hAnsiTheme="minorHAnsi" w:cs="Calibri"/>
          <w:color w:val="auto"/>
        </w:rPr>
        <w:t>in respect of any claims for injury to persons or loss of or damage to property arising out of the letting of premises, except where such loss, damage or injury arises as the direct result of negligence on the part of</w:t>
      </w:r>
      <w:r w:rsidR="00B67FAD" w:rsidRPr="00134184">
        <w:rPr>
          <w:rFonts w:asciiTheme="minorHAnsi" w:hAnsiTheme="minorHAnsi" w:cs="Calibri"/>
          <w:color w:val="auto"/>
        </w:rPr>
        <w:t xml:space="preserve"> OCRA</w:t>
      </w:r>
      <w:r w:rsidRPr="00134184">
        <w:rPr>
          <w:rFonts w:asciiTheme="minorHAnsi" w:hAnsiTheme="minorHAnsi" w:cs="Calibri"/>
          <w:color w:val="auto"/>
        </w:rPr>
        <w:t xml:space="preserve">, or their servants or agents. </w:t>
      </w:r>
    </w:p>
    <w:p w:rsidR="00B67FAD" w:rsidRPr="00DD6C64" w:rsidRDefault="00B67FAD" w:rsidP="005F2098">
      <w:pPr>
        <w:pStyle w:val="Default"/>
        <w:rPr>
          <w:rFonts w:asciiTheme="minorHAnsi" w:hAnsiTheme="minorHAnsi" w:cs="Calibri"/>
          <w:b/>
          <w:bCs/>
          <w:color w:val="auto"/>
        </w:rPr>
      </w:pPr>
    </w:p>
    <w:p w:rsidR="00B67FAD" w:rsidRPr="00DD6C64" w:rsidRDefault="005F2098" w:rsidP="00DA5AE8">
      <w:pPr>
        <w:pStyle w:val="Default"/>
        <w:spacing w:after="240"/>
        <w:rPr>
          <w:rFonts w:asciiTheme="minorHAnsi" w:hAnsiTheme="minorHAnsi" w:cs="Calibri"/>
          <w:b/>
          <w:bCs/>
          <w:color w:val="auto"/>
        </w:rPr>
      </w:pPr>
      <w:r w:rsidRPr="00DD6C64">
        <w:rPr>
          <w:rFonts w:asciiTheme="minorHAnsi" w:hAnsiTheme="minorHAnsi" w:cs="Calibri"/>
          <w:b/>
          <w:bCs/>
          <w:color w:val="auto"/>
        </w:rPr>
        <w:t xml:space="preserve">Administration of Lettings </w:t>
      </w: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General </w:t>
      </w:r>
    </w:p>
    <w:p w:rsidR="00B67FAD" w:rsidRDefault="00B67FAD" w:rsidP="005F2098">
      <w:pPr>
        <w:pStyle w:val="Default"/>
        <w:rPr>
          <w:rFonts w:asciiTheme="minorHAnsi" w:hAnsiTheme="minorHAnsi" w:cs="Calibri"/>
          <w:color w:val="auto"/>
        </w:rPr>
      </w:pPr>
      <w:r w:rsidRPr="00DD6C64">
        <w:rPr>
          <w:rFonts w:asciiTheme="minorHAnsi" w:hAnsiTheme="minorHAnsi" w:cs="Calibri"/>
          <w:color w:val="auto"/>
        </w:rPr>
        <w:t>The Trustees</w:t>
      </w:r>
      <w:r w:rsidR="005F2098" w:rsidRPr="00DD6C64">
        <w:rPr>
          <w:rFonts w:asciiTheme="minorHAnsi" w:hAnsiTheme="minorHAnsi" w:cs="Calibri"/>
          <w:color w:val="auto"/>
        </w:rPr>
        <w:t xml:space="preserve"> </w:t>
      </w:r>
      <w:proofErr w:type="spellStart"/>
      <w:r w:rsidR="005F2098" w:rsidRPr="00DD6C64">
        <w:rPr>
          <w:rFonts w:asciiTheme="minorHAnsi" w:hAnsiTheme="minorHAnsi" w:cs="Calibri"/>
          <w:color w:val="auto"/>
        </w:rPr>
        <w:t>recognise</w:t>
      </w:r>
      <w:proofErr w:type="spellEnd"/>
      <w:r w:rsidR="005F2098" w:rsidRPr="00DD6C64">
        <w:rPr>
          <w:rFonts w:asciiTheme="minorHAnsi" w:hAnsiTheme="minorHAnsi" w:cs="Calibri"/>
          <w:color w:val="auto"/>
        </w:rPr>
        <w:t xml:space="preserve"> that it would be impossible for them to personally vet </w:t>
      </w:r>
      <w:r w:rsidRPr="00DD6C64">
        <w:rPr>
          <w:rFonts w:asciiTheme="minorHAnsi" w:hAnsiTheme="minorHAnsi" w:cs="Calibri"/>
          <w:color w:val="auto"/>
        </w:rPr>
        <w:t xml:space="preserve">every applicant or </w:t>
      </w:r>
      <w:proofErr w:type="spellStart"/>
      <w:r w:rsidRPr="00DD6C64">
        <w:rPr>
          <w:rFonts w:asciiTheme="minorHAnsi" w:hAnsiTheme="minorHAnsi" w:cs="Calibri"/>
          <w:color w:val="auto"/>
        </w:rPr>
        <w:t>organisation</w:t>
      </w:r>
      <w:proofErr w:type="spellEnd"/>
      <w:r w:rsidR="005F2098" w:rsidRPr="00DD6C64">
        <w:rPr>
          <w:rFonts w:asciiTheme="minorHAnsi" w:hAnsiTheme="minorHAnsi" w:cs="Calibri"/>
          <w:color w:val="auto"/>
        </w:rPr>
        <w:t xml:space="preserve"> who wish</w:t>
      </w:r>
      <w:r w:rsidRPr="00DD6C64">
        <w:rPr>
          <w:rFonts w:asciiTheme="minorHAnsi" w:hAnsiTheme="minorHAnsi" w:cs="Calibri"/>
          <w:color w:val="auto"/>
        </w:rPr>
        <w:t>es</w:t>
      </w:r>
      <w:r w:rsidR="005F2098" w:rsidRPr="00DD6C64">
        <w:rPr>
          <w:rFonts w:asciiTheme="minorHAnsi" w:hAnsiTheme="minorHAnsi" w:cs="Calibri"/>
          <w:color w:val="auto"/>
        </w:rPr>
        <w:t xml:space="preserve"> to make use of </w:t>
      </w:r>
      <w:r w:rsidRPr="00DD6C64">
        <w:rPr>
          <w:rFonts w:asciiTheme="minorHAnsi" w:hAnsiTheme="minorHAnsi" w:cs="Calibri"/>
          <w:color w:val="auto"/>
        </w:rPr>
        <w:t xml:space="preserve">OCRA’s Premises. </w:t>
      </w:r>
      <w:r w:rsidR="00B12E31">
        <w:rPr>
          <w:rFonts w:asciiTheme="minorHAnsi" w:hAnsiTheme="minorHAnsi" w:cs="Calibri"/>
          <w:color w:val="auto"/>
        </w:rPr>
        <w:t xml:space="preserve"> </w:t>
      </w:r>
      <w:r w:rsidR="005F2098" w:rsidRPr="00DD6C64">
        <w:rPr>
          <w:rFonts w:asciiTheme="minorHAnsi" w:hAnsiTheme="minorHAnsi" w:cs="Calibri"/>
          <w:color w:val="auto"/>
        </w:rPr>
        <w:t>Accordingly</w:t>
      </w:r>
      <w:r w:rsidR="00076766">
        <w:rPr>
          <w:rFonts w:asciiTheme="minorHAnsi" w:hAnsiTheme="minorHAnsi" w:cs="Calibri"/>
          <w:color w:val="auto"/>
        </w:rPr>
        <w:t>,</w:t>
      </w:r>
      <w:r w:rsidR="005F2098" w:rsidRPr="00DD6C64">
        <w:rPr>
          <w:rFonts w:asciiTheme="minorHAnsi" w:hAnsiTheme="minorHAnsi" w:cs="Calibri"/>
          <w:color w:val="auto"/>
        </w:rPr>
        <w:t xml:space="preserve"> they have delegated the authority to accept applications for hire to the </w:t>
      </w:r>
      <w:r w:rsidRPr="00DD6C64">
        <w:rPr>
          <w:rFonts w:asciiTheme="minorHAnsi" w:hAnsiTheme="minorHAnsi" w:cs="Calibri"/>
          <w:color w:val="auto"/>
        </w:rPr>
        <w:t>Management and Staff of OCRA.</w:t>
      </w:r>
    </w:p>
    <w:p w:rsidR="00076766" w:rsidRPr="00DD6C64" w:rsidRDefault="00076766" w:rsidP="005F2098">
      <w:pPr>
        <w:pStyle w:val="Default"/>
        <w:rPr>
          <w:rFonts w:asciiTheme="minorHAnsi" w:hAnsiTheme="minorHAnsi" w:cs="Calibri"/>
          <w:color w:val="auto"/>
        </w:rPr>
      </w:pP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Variations </w:t>
      </w: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color w:val="auto"/>
        </w:rPr>
        <w:t>No member of staff is allowed to vary the terms and c</w:t>
      </w:r>
      <w:r w:rsidR="00B67FAD" w:rsidRPr="00DD6C64">
        <w:rPr>
          <w:rFonts w:asciiTheme="minorHAnsi" w:hAnsiTheme="minorHAnsi" w:cs="Calibri"/>
          <w:color w:val="auto"/>
        </w:rPr>
        <w:t xml:space="preserve">onditions from which OCRA’s </w:t>
      </w:r>
      <w:r w:rsidRPr="00DD6C64">
        <w:rPr>
          <w:rFonts w:asciiTheme="minorHAnsi" w:hAnsiTheme="minorHAnsi" w:cs="Calibri"/>
          <w:color w:val="auto"/>
        </w:rPr>
        <w:t xml:space="preserve">premises are hired to either individuals or </w:t>
      </w:r>
      <w:proofErr w:type="spellStart"/>
      <w:r w:rsidRPr="00DD6C64">
        <w:rPr>
          <w:rFonts w:asciiTheme="minorHAnsi" w:hAnsiTheme="minorHAnsi" w:cs="Calibri"/>
          <w:color w:val="auto"/>
        </w:rPr>
        <w:t>organisations</w:t>
      </w:r>
      <w:proofErr w:type="spellEnd"/>
      <w:r w:rsidRPr="00DD6C64">
        <w:rPr>
          <w:rFonts w:asciiTheme="minorHAnsi" w:hAnsiTheme="minorHAnsi" w:cs="Calibri"/>
          <w:color w:val="auto"/>
        </w:rPr>
        <w:t xml:space="preserve"> no</w:t>
      </w:r>
      <w:r w:rsidR="00B67FAD" w:rsidRPr="00DD6C64">
        <w:rPr>
          <w:rFonts w:asciiTheme="minorHAnsi" w:hAnsiTheme="minorHAnsi" w:cs="Calibri"/>
          <w:color w:val="auto"/>
        </w:rPr>
        <w:t>r to deviate from the Trustees</w:t>
      </w:r>
      <w:r w:rsidR="00421B03">
        <w:rPr>
          <w:rFonts w:asciiTheme="minorHAnsi" w:hAnsiTheme="minorHAnsi" w:cs="Calibri"/>
          <w:color w:val="auto"/>
        </w:rPr>
        <w:t xml:space="preserve"> published charging policy, however discounts may be offered at the discretion of OCRA management.</w:t>
      </w:r>
    </w:p>
    <w:p w:rsidR="00B67FAD" w:rsidRPr="00DD6C64" w:rsidRDefault="00B67FAD" w:rsidP="005F2098">
      <w:pPr>
        <w:pStyle w:val="Default"/>
        <w:rPr>
          <w:rFonts w:asciiTheme="minorHAnsi" w:hAnsiTheme="minorHAnsi" w:cs="Calibri"/>
          <w:color w:val="auto"/>
        </w:rPr>
      </w:pP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Lettings Documentation </w:t>
      </w:r>
    </w:p>
    <w:p w:rsidR="005F2098" w:rsidRDefault="00B67FAD" w:rsidP="005F2098">
      <w:pPr>
        <w:pStyle w:val="Default"/>
        <w:rPr>
          <w:rFonts w:asciiTheme="minorHAnsi" w:hAnsiTheme="minorHAnsi" w:cs="Calibri"/>
          <w:color w:val="auto"/>
        </w:rPr>
      </w:pPr>
      <w:r w:rsidRPr="00DD6C64">
        <w:rPr>
          <w:rFonts w:asciiTheme="minorHAnsi" w:hAnsiTheme="minorHAnsi" w:cs="Calibri"/>
          <w:color w:val="auto"/>
        </w:rPr>
        <w:t>All formal hiring of The Pavilion</w:t>
      </w:r>
      <w:r w:rsidR="00B12E31">
        <w:rPr>
          <w:rFonts w:asciiTheme="minorHAnsi" w:hAnsiTheme="minorHAnsi" w:cs="Calibri"/>
          <w:color w:val="auto"/>
        </w:rPr>
        <w:t xml:space="preserve"> and College facilities</w:t>
      </w:r>
      <w:r w:rsidR="005F2098" w:rsidRPr="00DD6C64">
        <w:rPr>
          <w:rFonts w:asciiTheme="minorHAnsi" w:hAnsiTheme="minorHAnsi" w:cs="Calibri"/>
          <w:color w:val="auto"/>
        </w:rPr>
        <w:t>, including those for which no charge is made, shall be properly documented. All Hirers must complet</w:t>
      </w:r>
      <w:r w:rsidR="00421B03">
        <w:rPr>
          <w:rFonts w:asciiTheme="minorHAnsi" w:hAnsiTheme="minorHAnsi" w:cs="Calibri"/>
          <w:color w:val="auto"/>
        </w:rPr>
        <w:t xml:space="preserve">e a lettings of hire agreement </w:t>
      </w:r>
      <w:r w:rsidR="005F2098" w:rsidRPr="00DD6C64">
        <w:rPr>
          <w:rFonts w:asciiTheme="minorHAnsi" w:hAnsiTheme="minorHAnsi" w:cs="Calibri"/>
          <w:color w:val="auto"/>
        </w:rPr>
        <w:t xml:space="preserve">and are to receive a copy of the conditions of hire. The hire agreement is </w:t>
      </w:r>
      <w:r w:rsidRPr="00DD6C64">
        <w:rPr>
          <w:rFonts w:asciiTheme="minorHAnsi" w:hAnsiTheme="minorHAnsi" w:cs="Calibri"/>
          <w:color w:val="auto"/>
        </w:rPr>
        <w:t xml:space="preserve">a contract, which the Trustees of OCRA </w:t>
      </w:r>
      <w:r w:rsidR="005F2098" w:rsidRPr="00DD6C64">
        <w:rPr>
          <w:rFonts w:asciiTheme="minorHAnsi" w:hAnsiTheme="minorHAnsi" w:cs="Calibri"/>
          <w:color w:val="auto"/>
        </w:rPr>
        <w:t xml:space="preserve">may enforce at law. </w:t>
      </w:r>
    </w:p>
    <w:p w:rsidR="00076766" w:rsidRPr="00DD6C64" w:rsidRDefault="00076766" w:rsidP="005F2098">
      <w:pPr>
        <w:pStyle w:val="Default"/>
        <w:rPr>
          <w:rFonts w:asciiTheme="minorHAnsi" w:hAnsiTheme="minorHAnsi" w:cs="Calibri"/>
          <w:color w:val="auto"/>
        </w:rPr>
      </w:pPr>
    </w:p>
    <w:p w:rsidR="005F2098" w:rsidRPr="00DD6C64" w:rsidRDefault="005F2098" w:rsidP="005F2098">
      <w:pPr>
        <w:pStyle w:val="Default"/>
        <w:rPr>
          <w:rFonts w:asciiTheme="minorHAnsi" w:hAnsiTheme="minorHAnsi" w:cs="Calibri"/>
          <w:b/>
          <w:bCs/>
          <w:color w:val="auto"/>
        </w:rPr>
      </w:pPr>
      <w:r w:rsidRPr="00DD6C64">
        <w:rPr>
          <w:rFonts w:asciiTheme="minorHAnsi" w:hAnsiTheme="minorHAnsi" w:cs="Calibri"/>
          <w:b/>
          <w:bCs/>
          <w:color w:val="auto"/>
        </w:rPr>
        <w:t xml:space="preserve">Scale of Charges </w:t>
      </w: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color w:val="auto"/>
        </w:rPr>
        <w:t>In arriving at thei</w:t>
      </w:r>
      <w:r w:rsidR="00B67FAD" w:rsidRPr="00DD6C64">
        <w:rPr>
          <w:rFonts w:asciiTheme="minorHAnsi" w:hAnsiTheme="minorHAnsi" w:cs="Calibri"/>
          <w:color w:val="auto"/>
        </w:rPr>
        <w:t>r scale of charges the Trustees</w:t>
      </w:r>
      <w:r w:rsidRPr="00DD6C64">
        <w:rPr>
          <w:rFonts w:asciiTheme="minorHAnsi" w:hAnsiTheme="minorHAnsi" w:cs="Calibri"/>
          <w:color w:val="auto"/>
        </w:rPr>
        <w:t xml:space="preserve"> have followed the following principles </w:t>
      </w:r>
    </w:p>
    <w:p w:rsidR="005F2098" w:rsidRDefault="005F2098" w:rsidP="00670E8D">
      <w:pPr>
        <w:pStyle w:val="Default"/>
        <w:numPr>
          <w:ilvl w:val="0"/>
          <w:numId w:val="4"/>
        </w:numPr>
        <w:spacing w:after="240"/>
        <w:rPr>
          <w:rFonts w:asciiTheme="minorHAnsi" w:hAnsiTheme="minorHAnsi" w:cs="Calibri"/>
          <w:color w:val="auto"/>
        </w:rPr>
      </w:pPr>
      <w:r w:rsidRPr="00DD6C64">
        <w:rPr>
          <w:rFonts w:asciiTheme="minorHAnsi" w:hAnsiTheme="minorHAnsi" w:cs="Calibri"/>
          <w:color w:val="auto"/>
        </w:rPr>
        <w:t xml:space="preserve">that there will be parity of treatment for similar users; </w:t>
      </w:r>
    </w:p>
    <w:p w:rsidR="00DA5AE8" w:rsidRDefault="00DA5AE8" w:rsidP="00670E8D">
      <w:pPr>
        <w:pStyle w:val="Default"/>
        <w:numPr>
          <w:ilvl w:val="0"/>
          <w:numId w:val="4"/>
        </w:numPr>
        <w:spacing w:after="240"/>
        <w:rPr>
          <w:rFonts w:asciiTheme="minorHAnsi" w:hAnsiTheme="minorHAnsi" w:cs="Calibri"/>
          <w:color w:val="auto"/>
        </w:rPr>
      </w:pPr>
      <w:r w:rsidRPr="00DD6C64">
        <w:rPr>
          <w:rFonts w:asciiTheme="minorHAnsi" w:hAnsiTheme="minorHAnsi" w:cs="Calibri"/>
          <w:color w:val="auto"/>
        </w:rPr>
        <w:t>that overall the c</w:t>
      </w:r>
      <w:r>
        <w:rPr>
          <w:rFonts w:asciiTheme="minorHAnsi" w:hAnsiTheme="minorHAnsi" w:cs="Calibri"/>
          <w:color w:val="auto"/>
        </w:rPr>
        <w:t>ost of letting facilities</w:t>
      </w:r>
      <w:r w:rsidRPr="00DD6C64">
        <w:rPr>
          <w:rFonts w:asciiTheme="minorHAnsi" w:hAnsiTheme="minorHAnsi" w:cs="Calibri"/>
          <w:color w:val="auto"/>
        </w:rPr>
        <w:t xml:space="preserve"> will be recovered from users unless discount</w:t>
      </w:r>
      <w:r w:rsidR="00421B03">
        <w:rPr>
          <w:rFonts w:asciiTheme="minorHAnsi" w:hAnsiTheme="minorHAnsi" w:cs="Calibri"/>
          <w:color w:val="auto"/>
        </w:rPr>
        <w:t>s have been approved by OCRA Management</w:t>
      </w:r>
      <w:r w:rsidRPr="00DD6C64">
        <w:rPr>
          <w:rFonts w:asciiTheme="minorHAnsi" w:hAnsiTheme="minorHAnsi" w:cs="Calibri"/>
          <w:color w:val="auto"/>
        </w:rPr>
        <w:t xml:space="preserve"> (see below for details);</w:t>
      </w:r>
    </w:p>
    <w:p w:rsidR="00DA5AE8" w:rsidRDefault="00421B03" w:rsidP="00670E8D">
      <w:pPr>
        <w:pStyle w:val="Default"/>
        <w:numPr>
          <w:ilvl w:val="0"/>
          <w:numId w:val="4"/>
        </w:numPr>
        <w:spacing w:after="240"/>
        <w:rPr>
          <w:rFonts w:asciiTheme="minorHAnsi" w:hAnsiTheme="minorHAnsi" w:cs="Calibri"/>
          <w:color w:val="auto"/>
        </w:rPr>
      </w:pPr>
      <w:r>
        <w:rPr>
          <w:rFonts w:asciiTheme="minorHAnsi" w:hAnsiTheme="minorHAnsi" w:cs="Calibri"/>
          <w:color w:val="auto"/>
        </w:rPr>
        <w:t>local youth and</w:t>
      </w:r>
      <w:r w:rsidR="00DA5AE8">
        <w:rPr>
          <w:rFonts w:asciiTheme="minorHAnsi" w:hAnsiTheme="minorHAnsi" w:cs="Calibri"/>
          <w:color w:val="auto"/>
        </w:rPr>
        <w:t xml:space="preserve"> community users will be charged no more than the estimated cost;</w:t>
      </w:r>
    </w:p>
    <w:p w:rsidR="00DA5AE8" w:rsidRDefault="00DA5AE8" w:rsidP="00670E8D">
      <w:pPr>
        <w:pStyle w:val="Default"/>
        <w:numPr>
          <w:ilvl w:val="0"/>
          <w:numId w:val="4"/>
        </w:numPr>
        <w:spacing w:after="240"/>
        <w:rPr>
          <w:rFonts w:asciiTheme="minorHAnsi" w:hAnsiTheme="minorHAnsi" w:cs="Calibri"/>
          <w:color w:val="auto"/>
        </w:rPr>
      </w:pPr>
      <w:r>
        <w:rPr>
          <w:rFonts w:asciiTheme="minorHAnsi" w:hAnsiTheme="minorHAnsi" w:cs="Calibri"/>
          <w:color w:val="auto"/>
        </w:rPr>
        <w:t>youth and community users will be charged</w:t>
      </w:r>
      <w:r w:rsidR="00421B03">
        <w:rPr>
          <w:rFonts w:asciiTheme="minorHAnsi" w:hAnsiTheme="minorHAnsi" w:cs="Calibri"/>
          <w:color w:val="auto"/>
        </w:rPr>
        <w:t xml:space="preserve"> a discounted rate</w:t>
      </w:r>
      <w:r>
        <w:rPr>
          <w:rFonts w:asciiTheme="minorHAnsi" w:hAnsiTheme="minorHAnsi" w:cs="Calibri"/>
          <w:color w:val="auto"/>
        </w:rPr>
        <w:t>;</w:t>
      </w:r>
    </w:p>
    <w:p w:rsidR="0005271C" w:rsidRPr="00DD6C64" w:rsidRDefault="0005271C" w:rsidP="00DD6C64">
      <w:pPr>
        <w:pStyle w:val="Default"/>
        <w:rPr>
          <w:rFonts w:asciiTheme="minorHAnsi" w:hAnsiTheme="minorHAnsi" w:cs="Calibri"/>
          <w:color w:val="auto"/>
        </w:rPr>
      </w:pPr>
    </w:p>
    <w:p w:rsidR="005F2098" w:rsidRPr="00DD6C64" w:rsidRDefault="005F2098" w:rsidP="005F2098">
      <w:pPr>
        <w:pStyle w:val="Default"/>
        <w:rPr>
          <w:rFonts w:asciiTheme="minorHAnsi" w:hAnsiTheme="minorHAnsi" w:cs="Calibri"/>
          <w:color w:val="FF0000"/>
        </w:rPr>
      </w:pPr>
      <w:r w:rsidRPr="00DD6C64">
        <w:rPr>
          <w:rFonts w:asciiTheme="minorHAnsi" w:hAnsiTheme="minorHAnsi" w:cs="Calibri"/>
          <w:color w:val="auto"/>
        </w:rPr>
        <w:t>The scale of ch</w:t>
      </w:r>
      <w:r w:rsidR="00DA5AE8">
        <w:rPr>
          <w:rFonts w:asciiTheme="minorHAnsi" w:hAnsiTheme="minorHAnsi" w:cs="Calibri"/>
          <w:color w:val="auto"/>
        </w:rPr>
        <w:t>arges is</w:t>
      </w:r>
      <w:r w:rsidR="00204CFD" w:rsidRPr="00DD6C64">
        <w:rPr>
          <w:rFonts w:asciiTheme="minorHAnsi" w:hAnsiTheme="minorHAnsi" w:cs="Calibri"/>
          <w:color w:val="auto"/>
        </w:rPr>
        <w:t xml:space="preserve"> listed for </w:t>
      </w:r>
      <w:r w:rsidR="00DA5AE8">
        <w:rPr>
          <w:rFonts w:asciiTheme="minorHAnsi" w:hAnsiTheme="minorHAnsi" w:cs="Calibri"/>
          <w:color w:val="auto"/>
        </w:rPr>
        <w:t>OCRA facilities</w:t>
      </w:r>
      <w:r w:rsidRPr="00DD6C64">
        <w:rPr>
          <w:rFonts w:asciiTheme="minorHAnsi" w:hAnsiTheme="minorHAnsi" w:cs="Calibri"/>
          <w:color w:val="auto"/>
        </w:rPr>
        <w:t xml:space="preserve"> in </w:t>
      </w:r>
      <w:r w:rsidR="0020442E">
        <w:rPr>
          <w:rFonts w:asciiTheme="minorHAnsi" w:hAnsiTheme="minorHAnsi" w:cs="Calibri"/>
          <w:color w:val="auto"/>
        </w:rPr>
        <w:t>A</w:t>
      </w:r>
      <w:r w:rsidR="00BF222E">
        <w:rPr>
          <w:rFonts w:asciiTheme="minorHAnsi" w:hAnsiTheme="minorHAnsi" w:cs="Calibri"/>
          <w:color w:val="auto"/>
        </w:rPr>
        <w:t>ppendix 1B</w:t>
      </w:r>
      <w:r w:rsidRPr="00FF2F32">
        <w:rPr>
          <w:rFonts w:asciiTheme="minorHAnsi" w:hAnsiTheme="minorHAnsi" w:cs="Calibri"/>
          <w:color w:val="auto"/>
        </w:rPr>
        <w:t xml:space="preserve">. </w:t>
      </w:r>
    </w:p>
    <w:p w:rsidR="005F2098" w:rsidRPr="00DD6C64" w:rsidRDefault="005F2098" w:rsidP="005F2098">
      <w:pPr>
        <w:pStyle w:val="Default"/>
        <w:rPr>
          <w:rFonts w:asciiTheme="minorHAnsi" w:hAnsiTheme="minorHAnsi" w:cs="Times New Roman"/>
          <w:color w:val="FF0000"/>
        </w:rPr>
      </w:pP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Discounts </w:t>
      </w:r>
    </w:p>
    <w:p w:rsidR="00DA5AE8" w:rsidRPr="00DD6C64" w:rsidRDefault="005F2098" w:rsidP="005F2098">
      <w:pPr>
        <w:pStyle w:val="Default"/>
        <w:rPr>
          <w:rFonts w:asciiTheme="minorHAnsi" w:hAnsiTheme="minorHAnsi" w:cs="Calibri"/>
          <w:color w:val="auto"/>
        </w:rPr>
      </w:pPr>
      <w:r w:rsidRPr="00DD6C64">
        <w:rPr>
          <w:rFonts w:asciiTheme="minorHAnsi" w:hAnsiTheme="minorHAnsi" w:cs="Calibri"/>
          <w:color w:val="auto"/>
        </w:rPr>
        <w:t xml:space="preserve">These form part of the scale of charges </w:t>
      </w:r>
      <w:r w:rsidR="00FF2F32" w:rsidRPr="00FF2F32">
        <w:rPr>
          <w:rFonts w:asciiTheme="minorHAnsi" w:hAnsiTheme="minorHAnsi" w:cs="Calibri"/>
          <w:color w:val="auto"/>
        </w:rPr>
        <w:t>(Appendix 1</w:t>
      </w:r>
      <w:r w:rsidR="00BF222E">
        <w:rPr>
          <w:rFonts w:asciiTheme="minorHAnsi" w:hAnsiTheme="minorHAnsi" w:cs="Calibri"/>
          <w:color w:val="auto"/>
        </w:rPr>
        <w:t>B</w:t>
      </w:r>
      <w:r w:rsidRPr="00FF2F32">
        <w:rPr>
          <w:rFonts w:asciiTheme="minorHAnsi" w:hAnsiTheme="minorHAnsi" w:cs="Calibri"/>
          <w:color w:val="auto"/>
        </w:rPr>
        <w:t xml:space="preserve">) </w:t>
      </w:r>
      <w:r w:rsidRPr="00DD6C64">
        <w:rPr>
          <w:rFonts w:asciiTheme="minorHAnsi" w:hAnsiTheme="minorHAnsi" w:cs="Calibri"/>
          <w:color w:val="auto"/>
        </w:rPr>
        <w:t xml:space="preserve">and are </w:t>
      </w:r>
      <w:r w:rsidR="000724B3">
        <w:rPr>
          <w:rFonts w:asciiTheme="minorHAnsi" w:hAnsiTheme="minorHAnsi" w:cs="Calibri"/>
          <w:color w:val="auto"/>
        </w:rPr>
        <w:t>at the discretion of OCRA management and trustees.</w:t>
      </w: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Value Added Tax </w:t>
      </w:r>
    </w:p>
    <w:p w:rsidR="005F2098" w:rsidRDefault="0039238E" w:rsidP="005F2098">
      <w:pPr>
        <w:pStyle w:val="Default"/>
        <w:rPr>
          <w:rFonts w:asciiTheme="minorHAnsi" w:hAnsiTheme="minorHAnsi" w:cs="Calibri"/>
          <w:color w:val="auto"/>
        </w:rPr>
      </w:pPr>
      <w:r w:rsidRPr="00DD6C64">
        <w:rPr>
          <w:rFonts w:asciiTheme="minorHAnsi" w:hAnsiTheme="minorHAnsi" w:cs="Calibri"/>
          <w:color w:val="auto"/>
        </w:rPr>
        <w:t xml:space="preserve">The Trustees </w:t>
      </w:r>
      <w:r w:rsidR="005F2098" w:rsidRPr="00DD6C64">
        <w:rPr>
          <w:rFonts w:asciiTheme="minorHAnsi" w:hAnsiTheme="minorHAnsi" w:cs="Calibri"/>
          <w:color w:val="auto"/>
        </w:rPr>
        <w:t xml:space="preserve">are constrained by law to apply Value Added Tax (VAT) to all transactions where this is </w:t>
      </w:r>
      <w:proofErr w:type="gramStart"/>
      <w:r w:rsidR="005F2098" w:rsidRPr="00DD6C64">
        <w:rPr>
          <w:rFonts w:asciiTheme="minorHAnsi" w:hAnsiTheme="minorHAnsi" w:cs="Calibri"/>
          <w:color w:val="auto"/>
        </w:rPr>
        <w:t xml:space="preserve">appropriate </w:t>
      </w:r>
      <w:r w:rsidR="000724B3">
        <w:rPr>
          <w:rFonts w:asciiTheme="minorHAnsi" w:hAnsiTheme="minorHAnsi" w:cs="Calibri"/>
          <w:color w:val="auto"/>
        </w:rPr>
        <w:t>.</w:t>
      </w:r>
      <w:proofErr w:type="gramEnd"/>
    </w:p>
    <w:p w:rsidR="00DA5AE8" w:rsidRPr="00DD6C64" w:rsidRDefault="00DA5AE8" w:rsidP="005F2098">
      <w:pPr>
        <w:pStyle w:val="Default"/>
        <w:rPr>
          <w:rFonts w:asciiTheme="minorHAnsi" w:hAnsiTheme="minorHAnsi" w:cs="Calibri"/>
          <w:color w:val="auto"/>
        </w:rPr>
      </w:pP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Minimum charges and deposits </w:t>
      </w:r>
    </w:p>
    <w:p w:rsidR="00134184" w:rsidRDefault="005F2098" w:rsidP="00134184">
      <w:pPr>
        <w:pStyle w:val="Default"/>
        <w:rPr>
          <w:rFonts w:asciiTheme="minorHAnsi" w:hAnsiTheme="minorHAnsi" w:cs="Calibri"/>
          <w:color w:val="auto"/>
        </w:rPr>
      </w:pPr>
      <w:r w:rsidRPr="00DD6C64">
        <w:rPr>
          <w:rFonts w:asciiTheme="minorHAnsi" w:hAnsiTheme="minorHAnsi" w:cs="Calibri"/>
          <w:color w:val="auto"/>
        </w:rPr>
        <w:t>The min</w:t>
      </w:r>
      <w:r w:rsidR="000724B3">
        <w:rPr>
          <w:rFonts w:asciiTheme="minorHAnsi" w:hAnsiTheme="minorHAnsi" w:cs="Calibri"/>
          <w:color w:val="auto"/>
        </w:rPr>
        <w:t xml:space="preserve">imum hire period will be 30 minutes </w:t>
      </w:r>
      <w:r w:rsidR="00471AD2">
        <w:rPr>
          <w:rFonts w:asciiTheme="minorHAnsi" w:hAnsiTheme="minorHAnsi" w:cs="Calibri"/>
          <w:color w:val="auto"/>
        </w:rPr>
        <w:t>for any single session</w:t>
      </w:r>
      <w:r w:rsidR="0039238E" w:rsidRPr="00DD6C64">
        <w:rPr>
          <w:rFonts w:asciiTheme="minorHAnsi" w:hAnsiTheme="minorHAnsi" w:cs="Calibri"/>
          <w:color w:val="auto"/>
        </w:rPr>
        <w:t>. The Trustees</w:t>
      </w:r>
      <w:r w:rsidRPr="00DD6C64">
        <w:rPr>
          <w:rFonts w:asciiTheme="minorHAnsi" w:hAnsiTheme="minorHAnsi" w:cs="Calibri"/>
          <w:color w:val="auto"/>
        </w:rPr>
        <w:t xml:space="preserve"> reserve the right to require a deposit over and above the hiring charge as a surety against damage to the premises (including any equipment) or the premises being left in an unacceptable condition necessitating their incurring additional cost for cleaning</w:t>
      </w:r>
      <w:r w:rsidR="000724B3">
        <w:rPr>
          <w:rFonts w:asciiTheme="minorHAnsi" w:hAnsiTheme="minorHAnsi" w:cs="Calibri"/>
          <w:color w:val="auto"/>
        </w:rPr>
        <w:t>, caretaking or other expenses, for example goals returned securely.</w:t>
      </w:r>
    </w:p>
    <w:p w:rsidR="00134184" w:rsidRDefault="00134184" w:rsidP="00134184">
      <w:pPr>
        <w:pStyle w:val="Default"/>
        <w:rPr>
          <w:rFonts w:asciiTheme="minorHAnsi" w:hAnsiTheme="minorHAnsi" w:cs="Calibri"/>
          <w:color w:val="auto"/>
        </w:rPr>
      </w:pPr>
    </w:p>
    <w:p w:rsidR="005F2098" w:rsidRPr="00DD6C64" w:rsidRDefault="005F2098" w:rsidP="00134184">
      <w:pPr>
        <w:pStyle w:val="Default"/>
        <w:rPr>
          <w:rFonts w:asciiTheme="minorHAnsi" w:hAnsiTheme="minorHAnsi" w:cs="Calibri"/>
          <w:color w:val="auto"/>
        </w:rPr>
      </w:pPr>
      <w:r w:rsidRPr="00DD6C64">
        <w:rPr>
          <w:rFonts w:asciiTheme="minorHAnsi" w:hAnsiTheme="minorHAnsi" w:cs="Calibri"/>
          <w:b/>
          <w:bCs/>
          <w:color w:val="auto"/>
        </w:rPr>
        <w:t xml:space="preserve">Cancellations </w:t>
      </w:r>
    </w:p>
    <w:p w:rsidR="005F2098" w:rsidRPr="00DD6C64" w:rsidRDefault="0039238E" w:rsidP="005F2098">
      <w:pPr>
        <w:pStyle w:val="Default"/>
        <w:rPr>
          <w:rFonts w:asciiTheme="minorHAnsi" w:hAnsiTheme="minorHAnsi" w:cs="Calibri"/>
          <w:color w:val="auto"/>
        </w:rPr>
      </w:pPr>
      <w:r w:rsidRPr="00DD6C64">
        <w:rPr>
          <w:rFonts w:asciiTheme="minorHAnsi" w:hAnsiTheme="minorHAnsi" w:cs="Calibri"/>
          <w:color w:val="auto"/>
        </w:rPr>
        <w:t>OCRA</w:t>
      </w:r>
      <w:r w:rsidR="005F2098" w:rsidRPr="00DD6C64">
        <w:rPr>
          <w:rFonts w:asciiTheme="minorHAnsi" w:hAnsiTheme="minorHAnsi" w:cs="Calibri"/>
          <w:color w:val="auto"/>
        </w:rPr>
        <w:t xml:space="preserve"> will seek to recover any cost</w:t>
      </w:r>
      <w:r w:rsidRPr="00DD6C64">
        <w:rPr>
          <w:rFonts w:asciiTheme="minorHAnsi" w:hAnsiTheme="minorHAnsi" w:cs="Calibri"/>
          <w:color w:val="auto"/>
        </w:rPr>
        <w:t>s</w:t>
      </w:r>
      <w:r w:rsidR="005F2098" w:rsidRPr="00DD6C64">
        <w:rPr>
          <w:rFonts w:asciiTheme="minorHAnsi" w:hAnsiTheme="minorHAnsi" w:cs="Calibri"/>
          <w:color w:val="auto"/>
        </w:rPr>
        <w:t xml:space="preserve"> incurred which are unavoidable and result directly from the cancellation of a letting, including an administration fee of 10% of the</w:t>
      </w:r>
      <w:r w:rsidRPr="00DD6C64">
        <w:rPr>
          <w:rFonts w:asciiTheme="minorHAnsi" w:hAnsiTheme="minorHAnsi" w:cs="Calibri"/>
          <w:color w:val="auto"/>
        </w:rPr>
        <w:t xml:space="preserve"> hire charge. </w:t>
      </w:r>
      <w:r w:rsidR="00DA5AE8">
        <w:rPr>
          <w:rFonts w:asciiTheme="minorHAnsi" w:hAnsiTheme="minorHAnsi" w:cs="Calibri"/>
          <w:color w:val="auto"/>
        </w:rPr>
        <w:t xml:space="preserve"> </w:t>
      </w:r>
      <w:r w:rsidRPr="00DD6C64">
        <w:rPr>
          <w:rFonts w:asciiTheme="minorHAnsi" w:hAnsiTheme="minorHAnsi" w:cs="Calibri"/>
          <w:color w:val="auto"/>
        </w:rPr>
        <w:t>However, OCRA</w:t>
      </w:r>
      <w:r w:rsidR="005F2098" w:rsidRPr="00DD6C64">
        <w:rPr>
          <w:rFonts w:asciiTheme="minorHAnsi" w:hAnsiTheme="minorHAnsi" w:cs="Calibri"/>
          <w:color w:val="auto"/>
        </w:rPr>
        <w:t xml:space="preserve"> will consider waiving the charge where </w:t>
      </w:r>
      <w:proofErr w:type="spellStart"/>
      <w:r w:rsidR="005F2098" w:rsidRPr="00DD6C64">
        <w:rPr>
          <w:rFonts w:asciiTheme="minorHAnsi" w:hAnsiTheme="minorHAnsi" w:cs="Calibri"/>
          <w:color w:val="auto"/>
        </w:rPr>
        <w:t>organisations</w:t>
      </w:r>
      <w:proofErr w:type="spellEnd"/>
      <w:r w:rsidR="005F2098" w:rsidRPr="00DD6C64">
        <w:rPr>
          <w:rFonts w:asciiTheme="minorHAnsi" w:hAnsiTheme="minorHAnsi" w:cs="Calibri"/>
          <w:color w:val="auto"/>
        </w:rPr>
        <w:t xml:space="preserve"> and/or individuals have cancelled in order to prevent damage or wear and tear to facilities i.e. weather conditions. </w:t>
      </w:r>
      <w:r w:rsidR="00DA5AE8">
        <w:rPr>
          <w:rFonts w:asciiTheme="minorHAnsi" w:hAnsiTheme="minorHAnsi" w:cs="Calibri"/>
          <w:color w:val="auto"/>
        </w:rPr>
        <w:t xml:space="preserve"> </w:t>
      </w:r>
      <w:r w:rsidR="005F2098" w:rsidRPr="00DD6C64">
        <w:rPr>
          <w:rFonts w:asciiTheme="minorHAnsi" w:hAnsiTheme="minorHAnsi" w:cs="Calibri"/>
          <w:color w:val="auto"/>
        </w:rPr>
        <w:t xml:space="preserve">Details of the charges are shown in the scale of charges in </w:t>
      </w:r>
      <w:r w:rsidR="005F2098" w:rsidRPr="002D2EE6">
        <w:rPr>
          <w:rFonts w:asciiTheme="minorHAnsi" w:hAnsiTheme="minorHAnsi" w:cs="Calibri"/>
          <w:color w:val="auto"/>
        </w:rPr>
        <w:t>Ap</w:t>
      </w:r>
      <w:r w:rsidR="00BF222E">
        <w:rPr>
          <w:rFonts w:asciiTheme="minorHAnsi" w:hAnsiTheme="minorHAnsi" w:cs="Calibri"/>
          <w:color w:val="auto"/>
        </w:rPr>
        <w:t>pendix 1B</w:t>
      </w:r>
      <w:r w:rsidRPr="002D2EE6">
        <w:rPr>
          <w:rFonts w:asciiTheme="minorHAnsi" w:hAnsiTheme="minorHAnsi" w:cs="Calibri"/>
          <w:color w:val="auto"/>
        </w:rPr>
        <w:t xml:space="preserve"> for The </w:t>
      </w:r>
      <w:r w:rsidR="00FF2F32">
        <w:rPr>
          <w:rFonts w:asciiTheme="minorHAnsi" w:hAnsiTheme="minorHAnsi" w:cs="Calibri"/>
          <w:color w:val="auto"/>
        </w:rPr>
        <w:t xml:space="preserve">OCRA </w:t>
      </w:r>
      <w:r w:rsidRPr="002D2EE6">
        <w:rPr>
          <w:rFonts w:asciiTheme="minorHAnsi" w:hAnsiTheme="minorHAnsi" w:cs="Calibri"/>
          <w:color w:val="auto"/>
        </w:rPr>
        <w:t>Pavi</w:t>
      </w:r>
      <w:r w:rsidR="00FF2F32">
        <w:rPr>
          <w:rFonts w:asciiTheme="minorHAnsi" w:hAnsiTheme="minorHAnsi" w:cs="Calibri"/>
          <w:color w:val="auto"/>
        </w:rPr>
        <w:t>lion and College facilities</w:t>
      </w:r>
      <w:r w:rsidR="005F2098" w:rsidRPr="002D2EE6">
        <w:rPr>
          <w:rFonts w:asciiTheme="minorHAnsi" w:hAnsiTheme="minorHAnsi" w:cs="Calibri"/>
          <w:color w:val="auto"/>
        </w:rPr>
        <w:t xml:space="preserve">. </w:t>
      </w:r>
    </w:p>
    <w:p w:rsidR="0039238E" w:rsidRPr="00DD6C64" w:rsidRDefault="0039238E" w:rsidP="005F2098">
      <w:pPr>
        <w:pStyle w:val="Default"/>
        <w:rPr>
          <w:rFonts w:asciiTheme="minorHAnsi" w:hAnsiTheme="minorHAnsi" w:cs="Calibri"/>
          <w:color w:val="auto"/>
        </w:rPr>
      </w:pPr>
    </w:p>
    <w:p w:rsidR="005F2098" w:rsidRPr="00DD6C64" w:rsidRDefault="005F2098" w:rsidP="005F2098">
      <w:pPr>
        <w:pStyle w:val="Default"/>
        <w:rPr>
          <w:rFonts w:asciiTheme="minorHAnsi" w:hAnsiTheme="minorHAnsi" w:cs="Calibri"/>
          <w:b/>
          <w:color w:val="auto"/>
        </w:rPr>
      </w:pPr>
      <w:r w:rsidRPr="00DD6C64">
        <w:rPr>
          <w:rFonts w:asciiTheme="minorHAnsi" w:hAnsiTheme="minorHAnsi" w:cs="Calibri"/>
          <w:b/>
          <w:color w:val="auto"/>
        </w:rPr>
        <w:t xml:space="preserve">Payment methods </w:t>
      </w:r>
    </w:p>
    <w:p w:rsidR="005F2098" w:rsidRPr="00DD6C64" w:rsidRDefault="0039238E" w:rsidP="005F2098">
      <w:pPr>
        <w:pStyle w:val="Default"/>
        <w:rPr>
          <w:rFonts w:asciiTheme="minorHAnsi" w:hAnsiTheme="minorHAnsi" w:cs="Calibri"/>
          <w:color w:val="auto"/>
        </w:rPr>
      </w:pPr>
      <w:r w:rsidRPr="00DD6C64">
        <w:rPr>
          <w:rFonts w:asciiTheme="minorHAnsi" w:hAnsiTheme="minorHAnsi" w:cs="Calibri"/>
          <w:color w:val="auto"/>
        </w:rPr>
        <w:t>The Trustees</w:t>
      </w:r>
      <w:r w:rsidR="005F2098" w:rsidRPr="00DD6C64">
        <w:rPr>
          <w:rFonts w:asciiTheme="minorHAnsi" w:hAnsiTheme="minorHAnsi" w:cs="Calibri"/>
          <w:color w:val="auto"/>
        </w:rPr>
        <w:t xml:space="preserve"> are mindful of their responsibil</w:t>
      </w:r>
      <w:r w:rsidRPr="00DD6C64">
        <w:rPr>
          <w:rFonts w:asciiTheme="minorHAnsi" w:hAnsiTheme="minorHAnsi" w:cs="Calibri"/>
          <w:color w:val="auto"/>
        </w:rPr>
        <w:t>ities in safeguarding the charity</w:t>
      </w:r>
      <w:r w:rsidR="005F2098" w:rsidRPr="00DD6C64">
        <w:rPr>
          <w:rFonts w:asciiTheme="minorHAnsi" w:hAnsiTheme="minorHAnsi" w:cs="Calibri"/>
          <w:color w:val="auto"/>
        </w:rPr>
        <w:t xml:space="preserve"> from bad debt. </w:t>
      </w:r>
      <w:r w:rsidR="00DA5AE8">
        <w:rPr>
          <w:rFonts w:asciiTheme="minorHAnsi" w:hAnsiTheme="minorHAnsi" w:cs="Calibri"/>
          <w:color w:val="auto"/>
        </w:rPr>
        <w:t xml:space="preserve"> </w:t>
      </w:r>
      <w:r w:rsidR="00076766" w:rsidRPr="00DD6C64">
        <w:rPr>
          <w:rFonts w:asciiTheme="minorHAnsi" w:hAnsiTheme="minorHAnsi" w:cs="Calibri"/>
          <w:color w:val="auto"/>
        </w:rPr>
        <w:t>Therefore,</w:t>
      </w:r>
      <w:r w:rsidR="005F2098" w:rsidRPr="00DD6C64">
        <w:rPr>
          <w:rFonts w:asciiTheme="minorHAnsi" w:hAnsiTheme="minorHAnsi" w:cs="Calibri"/>
          <w:color w:val="auto"/>
        </w:rPr>
        <w:t xml:space="preserve"> payment at the time of booking is the norm (see point 3 of the Conditions of Hir</w:t>
      </w:r>
      <w:r w:rsidR="00BF222E">
        <w:rPr>
          <w:rFonts w:asciiTheme="minorHAnsi" w:hAnsiTheme="minorHAnsi" w:cs="Calibri"/>
          <w:color w:val="auto"/>
        </w:rPr>
        <w:t>e - Appendix 1A</w:t>
      </w:r>
      <w:r w:rsidR="005F2098" w:rsidRPr="00DD6C64">
        <w:rPr>
          <w:rFonts w:asciiTheme="minorHAnsi" w:hAnsiTheme="minorHAnsi" w:cs="Calibri"/>
          <w:color w:val="auto"/>
        </w:rPr>
        <w:t xml:space="preserve">). </w:t>
      </w:r>
      <w:r w:rsidR="00471AD2">
        <w:rPr>
          <w:rFonts w:asciiTheme="minorHAnsi" w:hAnsiTheme="minorHAnsi" w:cs="Calibri"/>
          <w:color w:val="auto"/>
        </w:rPr>
        <w:t xml:space="preserve"> BACS</w:t>
      </w:r>
      <w:r w:rsidRPr="00DD6C64">
        <w:rPr>
          <w:rFonts w:asciiTheme="minorHAnsi" w:hAnsiTheme="minorHAnsi" w:cs="Calibri"/>
          <w:color w:val="auto"/>
        </w:rPr>
        <w:t xml:space="preserve">, </w:t>
      </w:r>
      <w:r w:rsidR="00471AD2">
        <w:rPr>
          <w:rFonts w:asciiTheme="minorHAnsi" w:hAnsiTheme="minorHAnsi" w:cs="Calibri"/>
          <w:color w:val="auto"/>
        </w:rPr>
        <w:t xml:space="preserve">Credit or Debit </w:t>
      </w:r>
      <w:r w:rsidRPr="00DD6C64">
        <w:rPr>
          <w:rFonts w:asciiTheme="minorHAnsi" w:hAnsiTheme="minorHAnsi" w:cs="Calibri"/>
          <w:color w:val="auto"/>
        </w:rPr>
        <w:t xml:space="preserve">Card, </w:t>
      </w:r>
      <w:proofErr w:type="spellStart"/>
      <w:r w:rsidRPr="00DD6C64">
        <w:rPr>
          <w:rFonts w:asciiTheme="minorHAnsi" w:hAnsiTheme="minorHAnsi" w:cs="Calibri"/>
          <w:color w:val="auto"/>
        </w:rPr>
        <w:t>Cheques</w:t>
      </w:r>
      <w:proofErr w:type="spellEnd"/>
      <w:r w:rsidRPr="00DD6C64">
        <w:rPr>
          <w:rFonts w:asciiTheme="minorHAnsi" w:hAnsiTheme="minorHAnsi" w:cs="Calibri"/>
          <w:color w:val="auto"/>
        </w:rPr>
        <w:t xml:space="preserve"> or cash are all</w:t>
      </w:r>
      <w:r w:rsidR="005F2098" w:rsidRPr="00DD6C64">
        <w:rPr>
          <w:rFonts w:asciiTheme="minorHAnsi" w:hAnsiTheme="minorHAnsi" w:cs="Calibri"/>
          <w:color w:val="auto"/>
        </w:rPr>
        <w:t xml:space="preserve"> acceptable, but </w:t>
      </w:r>
      <w:proofErr w:type="spellStart"/>
      <w:r w:rsidR="005F2098" w:rsidRPr="00DD6C64">
        <w:rPr>
          <w:rFonts w:asciiTheme="minorHAnsi" w:hAnsiTheme="minorHAnsi" w:cs="Calibri"/>
          <w:color w:val="auto"/>
        </w:rPr>
        <w:t>cheques</w:t>
      </w:r>
      <w:proofErr w:type="spellEnd"/>
      <w:r w:rsidR="005F2098" w:rsidRPr="00DD6C64">
        <w:rPr>
          <w:rFonts w:asciiTheme="minorHAnsi" w:hAnsiTheme="minorHAnsi" w:cs="Calibri"/>
          <w:color w:val="auto"/>
        </w:rPr>
        <w:t xml:space="preserve"> should wherever possible be supported by a guarantee card.</w:t>
      </w:r>
      <w:r w:rsidR="00471AD2">
        <w:rPr>
          <w:rFonts w:asciiTheme="minorHAnsi" w:hAnsiTheme="minorHAnsi" w:cs="Calibri"/>
          <w:color w:val="auto"/>
        </w:rPr>
        <w:t xml:space="preserve"> </w:t>
      </w:r>
      <w:r w:rsidR="005F2098" w:rsidRPr="00DD6C64">
        <w:rPr>
          <w:rFonts w:asciiTheme="minorHAnsi" w:hAnsiTheme="minorHAnsi" w:cs="Calibri"/>
          <w:color w:val="auto"/>
        </w:rPr>
        <w:t xml:space="preserve"> In all cases where cash or </w:t>
      </w:r>
      <w:proofErr w:type="spellStart"/>
      <w:r w:rsidR="005F2098" w:rsidRPr="00DD6C64">
        <w:rPr>
          <w:rFonts w:asciiTheme="minorHAnsi" w:hAnsiTheme="minorHAnsi" w:cs="Calibri"/>
          <w:color w:val="auto"/>
        </w:rPr>
        <w:t>cheques</w:t>
      </w:r>
      <w:proofErr w:type="spellEnd"/>
      <w:r w:rsidR="005F2098" w:rsidRPr="00DD6C64">
        <w:rPr>
          <w:rFonts w:asciiTheme="minorHAnsi" w:hAnsiTheme="minorHAnsi" w:cs="Calibri"/>
          <w:color w:val="auto"/>
        </w:rPr>
        <w:t xml:space="preserve"> are paid an official receipt will be issued. </w:t>
      </w:r>
    </w:p>
    <w:p w:rsidR="005F2098" w:rsidRDefault="005F2098" w:rsidP="005F2098">
      <w:pPr>
        <w:pStyle w:val="Default"/>
        <w:rPr>
          <w:rFonts w:asciiTheme="minorHAnsi" w:hAnsiTheme="minorHAnsi" w:cs="Calibri"/>
          <w:color w:val="auto"/>
        </w:rPr>
      </w:pPr>
      <w:r w:rsidRPr="00DD6C64">
        <w:rPr>
          <w:rFonts w:asciiTheme="minorHAnsi" w:hAnsiTheme="minorHAnsi" w:cs="Calibri"/>
          <w:color w:val="auto"/>
        </w:rPr>
        <w:t xml:space="preserve">If a </w:t>
      </w:r>
      <w:proofErr w:type="spellStart"/>
      <w:r w:rsidRPr="00DD6C64">
        <w:rPr>
          <w:rFonts w:asciiTheme="minorHAnsi" w:hAnsiTheme="minorHAnsi" w:cs="Calibri"/>
          <w:color w:val="auto"/>
        </w:rPr>
        <w:t>cheque</w:t>
      </w:r>
      <w:proofErr w:type="spellEnd"/>
      <w:r w:rsidRPr="00DD6C64">
        <w:rPr>
          <w:rFonts w:asciiTheme="minorHAnsi" w:hAnsiTheme="minorHAnsi" w:cs="Calibri"/>
          <w:color w:val="auto"/>
        </w:rPr>
        <w:t xml:space="preserve"> fails to be cleared by t</w:t>
      </w:r>
      <w:r w:rsidR="0039238E" w:rsidRPr="00DD6C64">
        <w:rPr>
          <w:rFonts w:asciiTheme="minorHAnsi" w:hAnsiTheme="minorHAnsi" w:cs="Calibri"/>
          <w:color w:val="auto"/>
        </w:rPr>
        <w:t>he bank, OCRA</w:t>
      </w:r>
      <w:r w:rsidRPr="00DD6C64">
        <w:rPr>
          <w:rFonts w:asciiTheme="minorHAnsi" w:hAnsiTheme="minorHAnsi" w:cs="Calibri"/>
          <w:color w:val="auto"/>
        </w:rPr>
        <w:t xml:space="preserve"> will seek to recover the cost from the Hirer and will include a charge of £10 to cover charges incurred. </w:t>
      </w:r>
    </w:p>
    <w:p w:rsidR="0005271C" w:rsidRPr="00DD6C64" w:rsidRDefault="0005271C" w:rsidP="005F2098">
      <w:pPr>
        <w:pStyle w:val="Default"/>
        <w:rPr>
          <w:rFonts w:asciiTheme="minorHAnsi" w:hAnsiTheme="minorHAnsi" w:cs="Calibri"/>
          <w:color w:val="auto"/>
        </w:rPr>
      </w:pPr>
    </w:p>
    <w:p w:rsidR="0005271C" w:rsidRPr="0005271C" w:rsidRDefault="005F2098" w:rsidP="005F2098">
      <w:pPr>
        <w:pStyle w:val="Default"/>
        <w:rPr>
          <w:rFonts w:asciiTheme="minorHAnsi" w:hAnsiTheme="minorHAnsi" w:cs="Calibri"/>
          <w:b/>
          <w:bCs/>
          <w:color w:val="auto"/>
        </w:rPr>
      </w:pPr>
      <w:r w:rsidRPr="00DD6C64">
        <w:rPr>
          <w:rFonts w:asciiTheme="minorHAnsi" w:hAnsiTheme="minorHAnsi" w:cs="Calibri"/>
          <w:b/>
          <w:bCs/>
          <w:color w:val="auto"/>
        </w:rPr>
        <w:t xml:space="preserve">Extension of Credit </w:t>
      </w:r>
    </w:p>
    <w:p w:rsidR="005F2098" w:rsidRDefault="0039238E" w:rsidP="005F2098">
      <w:pPr>
        <w:pStyle w:val="Default"/>
        <w:rPr>
          <w:rFonts w:asciiTheme="minorHAnsi" w:hAnsiTheme="minorHAnsi" w:cs="Calibri"/>
          <w:color w:val="auto"/>
        </w:rPr>
      </w:pPr>
      <w:r w:rsidRPr="00DD6C64">
        <w:rPr>
          <w:rFonts w:asciiTheme="minorHAnsi" w:hAnsiTheme="minorHAnsi" w:cs="Calibri"/>
          <w:color w:val="auto"/>
        </w:rPr>
        <w:t>OCRA</w:t>
      </w:r>
      <w:r w:rsidR="005F2098" w:rsidRPr="00DD6C64">
        <w:rPr>
          <w:rFonts w:asciiTheme="minorHAnsi" w:hAnsiTheme="minorHAnsi" w:cs="Calibri"/>
          <w:color w:val="auto"/>
        </w:rPr>
        <w:t xml:space="preserve"> will allow the extension of credit to bone fide local </w:t>
      </w:r>
      <w:proofErr w:type="spellStart"/>
      <w:r w:rsidR="005F2098" w:rsidRPr="00DD6C64">
        <w:rPr>
          <w:rFonts w:asciiTheme="minorHAnsi" w:hAnsiTheme="minorHAnsi" w:cs="Calibri"/>
          <w:color w:val="auto"/>
        </w:rPr>
        <w:t>organisations</w:t>
      </w:r>
      <w:proofErr w:type="spellEnd"/>
      <w:r w:rsidR="005F2098" w:rsidRPr="00DD6C64">
        <w:rPr>
          <w:rFonts w:asciiTheme="minorHAnsi" w:hAnsiTheme="minorHAnsi" w:cs="Calibri"/>
          <w:color w:val="auto"/>
        </w:rPr>
        <w:t xml:space="preserve"> and individuals where they are satisfied that these are credit worthy</w:t>
      </w:r>
      <w:r w:rsidRPr="00DD6C64">
        <w:rPr>
          <w:rFonts w:asciiTheme="minorHAnsi" w:hAnsiTheme="minorHAnsi" w:cs="Calibri"/>
          <w:color w:val="auto"/>
        </w:rPr>
        <w:t xml:space="preserve">. </w:t>
      </w:r>
      <w:r w:rsidR="006623F1">
        <w:rPr>
          <w:rFonts w:asciiTheme="minorHAnsi" w:hAnsiTheme="minorHAnsi" w:cs="Calibri"/>
          <w:color w:val="auto"/>
        </w:rPr>
        <w:t xml:space="preserve"> In all</w:t>
      </w:r>
      <w:r w:rsidR="00DE2C21">
        <w:rPr>
          <w:rFonts w:asciiTheme="minorHAnsi" w:hAnsiTheme="minorHAnsi" w:cs="Calibri"/>
          <w:color w:val="auto"/>
        </w:rPr>
        <w:t xml:space="preserve"> cases the T</w:t>
      </w:r>
      <w:r w:rsidRPr="00DD6C64">
        <w:rPr>
          <w:rFonts w:asciiTheme="minorHAnsi" w:hAnsiTheme="minorHAnsi" w:cs="Calibri"/>
          <w:color w:val="auto"/>
        </w:rPr>
        <w:t>rustees</w:t>
      </w:r>
      <w:r w:rsidR="005F2098" w:rsidRPr="00DD6C64">
        <w:rPr>
          <w:rFonts w:asciiTheme="minorHAnsi" w:hAnsiTheme="minorHAnsi" w:cs="Calibri"/>
          <w:color w:val="auto"/>
        </w:rPr>
        <w:t xml:space="preserve"> reserve the right to withdraw credit facilities where prompt payment is not received.</w:t>
      </w:r>
      <w:r w:rsidR="006623F1">
        <w:rPr>
          <w:rFonts w:asciiTheme="minorHAnsi" w:hAnsiTheme="minorHAnsi" w:cs="Calibri"/>
          <w:color w:val="auto"/>
        </w:rPr>
        <w:t xml:space="preserve"> </w:t>
      </w:r>
      <w:r w:rsidR="005F2098" w:rsidRPr="00DD6C64">
        <w:rPr>
          <w:rFonts w:asciiTheme="minorHAnsi" w:hAnsiTheme="minorHAnsi" w:cs="Calibri"/>
          <w:color w:val="auto"/>
        </w:rPr>
        <w:t xml:space="preserve"> In all cases where credit is extended, an official invoi</w:t>
      </w:r>
      <w:r w:rsidRPr="00DD6C64">
        <w:rPr>
          <w:rFonts w:asciiTheme="minorHAnsi" w:hAnsiTheme="minorHAnsi" w:cs="Calibri"/>
          <w:color w:val="auto"/>
        </w:rPr>
        <w:t xml:space="preserve">ce will be issued. </w:t>
      </w:r>
      <w:r w:rsidR="006623F1">
        <w:rPr>
          <w:rFonts w:asciiTheme="minorHAnsi" w:hAnsiTheme="minorHAnsi" w:cs="Calibri"/>
          <w:color w:val="auto"/>
        </w:rPr>
        <w:t xml:space="preserve"> </w:t>
      </w:r>
      <w:r w:rsidR="00DE2C21">
        <w:rPr>
          <w:rFonts w:asciiTheme="minorHAnsi" w:hAnsiTheme="minorHAnsi" w:cs="Calibri"/>
          <w:color w:val="auto"/>
        </w:rPr>
        <w:t>The T</w:t>
      </w:r>
      <w:r w:rsidRPr="00DD6C64">
        <w:rPr>
          <w:rFonts w:asciiTheme="minorHAnsi" w:hAnsiTheme="minorHAnsi" w:cs="Calibri"/>
          <w:color w:val="auto"/>
        </w:rPr>
        <w:t>rustees</w:t>
      </w:r>
      <w:r w:rsidR="005F2098" w:rsidRPr="00DD6C64">
        <w:rPr>
          <w:rFonts w:asciiTheme="minorHAnsi" w:hAnsiTheme="minorHAnsi" w:cs="Calibri"/>
          <w:color w:val="auto"/>
        </w:rPr>
        <w:t xml:space="preserve"> will not normally extend credit for lettings where the invoice value is less than f</w:t>
      </w:r>
      <w:r w:rsidRPr="00DD6C64">
        <w:rPr>
          <w:rFonts w:asciiTheme="minorHAnsi" w:hAnsiTheme="minorHAnsi" w:cs="Calibri"/>
          <w:color w:val="auto"/>
        </w:rPr>
        <w:t xml:space="preserve">ifty pounds (£50). </w:t>
      </w:r>
      <w:r w:rsidR="006623F1">
        <w:rPr>
          <w:rFonts w:asciiTheme="minorHAnsi" w:hAnsiTheme="minorHAnsi" w:cs="Calibri"/>
          <w:color w:val="auto"/>
        </w:rPr>
        <w:t xml:space="preserve"> </w:t>
      </w:r>
      <w:r w:rsidR="00691BF7">
        <w:rPr>
          <w:rFonts w:asciiTheme="minorHAnsi" w:hAnsiTheme="minorHAnsi" w:cs="Calibri"/>
          <w:color w:val="auto"/>
        </w:rPr>
        <w:t>The T</w:t>
      </w:r>
      <w:r w:rsidRPr="00DD6C64">
        <w:rPr>
          <w:rFonts w:asciiTheme="minorHAnsi" w:hAnsiTheme="minorHAnsi" w:cs="Calibri"/>
          <w:color w:val="auto"/>
        </w:rPr>
        <w:t>rustees</w:t>
      </w:r>
      <w:r w:rsidR="005F2098" w:rsidRPr="00DD6C64">
        <w:rPr>
          <w:rFonts w:asciiTheme="minorHAnsi" w:hAnsiTheme="minorHAnsi" w:cs="Calibri"/>
          <w:color w:val="auto"/>
        </w:rPr>
        <w:t xml:space="preserve"> have chosen to delegate the approval of credit facilities to the </w:t>
      </w:r>
      <w:r w:rsidRPr="00DD6C64">
        <w:rPr>
          <w:rFonts w:asciiTheme="minorHAnsi" w:hAnsiTheme="minorHAnsi" w:cs="Calibri"/>
          <w:color w:val="auto"/>
        </w:rPr>
        <w:t xml:space="preserve">OCRA Finance Officer who is </w:t>
      </w:r>
      <w:r w:rsidR="005F2098" w:rsidRPr="00DD6C64">
        <w:rPr>
          <w:rFonts w:asciiTheme="minorHAnsi" w:hAnsiTheme="minorHAnsi" w:cs="Calibri"/>
          <w:color w:val="auto"/>
        </w:rPr>
        <w:t>to maintain a lis</w:t>
      </w:r>
      <w:r w:rsidRPr="00DD6C64">
        <w:rPr>
          <w:rFonts w:asciiTheme="minorHAnsi" w:hAnsiTheme="minorHAnsi" w:cs="Calibri"/>
          <w:color w:val="auto"/>
        </w:rPr>
        <w:t>t for the guidance of any</w:t>
      </w:r>
      <w:r w:rsidR="005F2098" w:rsidRPr="00DD6C64">
        <w:rPr>
          <w:rFonts w:asciiTheme="minorHAnsi" w:hAnsiTheme="minorHAnsi" w:cs="Calibri"/>
          <w:color w:val="auto"/>
        </w:rPr>
        <w:t xml:space="preserve"> staff. </w:t>
      </w:r>
      <w:r w:rsidR="006623F1">
        <w:rPr>
          <w:rFonts w:asciiTheme="minorHAnsi" w:hAnsiTheme="minorHAnsi" w:cs="Calibri"/>
          <w:color w:val="auto"/>
        </w:rPr>
        <w:t xml:space="preserve"> </w:t>
      </w:r>
      <w:r w:rsidR="005F2098" w:rsidRPr="00DD6C64">
        <w:rPr>
          <w:rFonts w:asciiTheme="minorHAnsi" w:hAnsiTheme="minorHAnsi" w:cs="Calibri"/>
          <w:color w:val="auto"/>
        </w:rPr>
        <w:t xml:space="preserve">In all cases where credit is advanced the invoice is to be raised at the time of booking. </w:t>
      </w:r>
    </w:p>
    <w:p w:rsidR="00134184" w:rsidRPr="00DD6C64" w:rsidRDefault="00134184" w:rsidP="005F2098">
      <w:pPr>
        <w:pStyle w:val="Default"/>
        <w:rPr>
          <w:rFonts w:asciiTheme="minorHAnsi" w:hAnsiTheme="minorHAnsi" w:cs="Calibri"/>
          <w:color w:val="auto"/>
        </w:rPr>
      </w:pP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Security </w:t>
      </w:r>
    </w:p>
    <w:p w:rsidR="005F2098" w:rsidRDefault="0039238E" w:rsidP="005F2098">
      <w:pPr>
        <w:pStyle w:val="Default"/>
        <w:rPr>
          <w:rFonts w:asciiTheme="minorHAnsi" w:hAnsiTheme="minorHAnsi" w:cs="Calibri"/>
          <w:color w:val="auto"/>
        </w:rPr>
      </w:pPr>
      <w:r w:rsidRPr="00DD6C64">
        <w:rPr>
          <w:rFonts w:asciiTheme="minorHAnsi" w:hAnsiTheme="minorHAnsi" w:cs="Calibri"/>
          <w:color w:val="auto"/>
        </w:rPr>
        <w:t>The Trustees</w:t>
      </w:r>
      <w:r w:rsidR="005F2098" w:rsidRPr="00DD6C64">
        <w:rPr>
          <w:rFonts w:asciiTheme="minorHAnsi" w:hAnsiTheme="minorHAnsi" w:cs="Calibri"/>
          <w:color w:val="auto"/>
        </w:rPr>
        <w:t xml:space="preserve"> will not normally insist upon continuous caretaking presence. </w:t>
      </w:r>
      <w:r w:rsidR="00691BF7">
        <w:rPr>
          <w:rFonts w:asciiTheme="minorHAnsi" w:hAnsiTheme="minorHAnsi" w:cs="Calibri"/>
          <w:color w:val="auto"/>
        </w:rPr>
        <w:t xml:space="preserve"> </w:t>
      </w:r>
      <w:r w:rsidR="005F2098" w:rsidRPr="00DD6C64">
        <w:rPr>
          <w:rFonts w:asciiTheme="minorHAnsi" w:hAnsiTheme="minorHAnsi" w:cs="Calibri"/>
          <w:color w:val="auto"/>
        </w:rPr>
        <w:t>However, they reserve the right and</w:t>
      </w:r>
      <w:r w:rsidR="000724B3">
        <w:rPr>
          <w:rFonts w:asciiTheme="minorHAnsi" w:hAnsiTheme="minorHAnsi" w:cs="Calibri"/>
          <w:color w:val="auto"/>
        </w:rPr>
        <w:t xml:space="preserve"> have</w:t>
      </w:r>
      <w:r w:rsidR="005F2098" w:rsidRPr="00DD6C64">
        <w:rPr>
          <w:rFonts w:asciiTheme="minorHAnsi" w:hAnsiTheme="minorHAnsi" w:cs="Calibri"/>
          <w:color w:val="auto"/>
        </w:rPr>
        <w:t xml:space="preserve"> delegate</w:t>
      </w:r>
      <w:r w:rsidR="003C5129" w:rsidRPr="00DD6C64">
        <w:rPr>
          <w:rFonts w:asciiTheme="minorHAnsi" w:hAnsiTheme="minorHAnsi" w:cs="Calibri"/>
          <w:color w:val="auto"/>
        </w:rPr>
        <w:t>d power to the Senior Management</w:t>
      </w:r>
      <w:r w:rsidR="005F2098" w:rsidRPr="00DD6C64">
        <w:rPr>
          <w:rFonts w:asciiTheme="minorHAnsi" w:hAnsiTheme="minorHAnsi" w:cs="Calibri"/>
          <w:color w:val="auto"/>
        </w:rPr>
        <w:t xml:space="preserve"> Team to insist upon caretaking presence where the nature of the hiring may leave any site vulnerable to theft or damage. </w:t>
      </w:r>
      <w:r w:rsidR="00691BF7">
        <w:rPr>
          <w:rFonts w:asciiTheme="minorHAnsi" w:hAnsiTheme="minorHAnsi" w:cs="Calibri"/>
          <w:color w:val="auto"/>
        </w:rPr>
        <w:t xml:space="preserve"> </w:t>
      </w:r>
      <w:r w:rsidR="005F2098" w:rsidRPr="00DD6C64">
        <w:rPr>
          <w:rFonts w:asciiTheme="minorHAnsi" w:hAnsiTheme="minorHAnsi" w:cs="Calibri"/>
          <w:color w:val="auto"/>
        </w:rPr>
        <w:t xml:space="preserve">Caretaking will then be charged at the appropriate rate. </w:t>
      </w:r>
    </w:p>
    <w:p w:rsidR="00134184" w:rsidRPr="00DD6C64" w:rsidRDefault="00134184" w:rsidP="005F2098">
      <w:pPr>
        <w:pStyle w:val="Default"/>
        <w:rPr>
          <w:rFonts w:asciiTheme="minorHAnsi" w:hAnsiTheme="minorHAnsi" w:cs="Calibri"/>
          <w:color w:val="auto"/>
        </w:rPr>
      </w:pP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Review of Policy </w:t>
      </w:r>
    </w:p>
    <w:p w:rsidR="003C5129" w:rsidRDefault="003C5129" w:rsidP="005F2098">
      <w:pPr>
        <w:pStyle w:val="Default"/>
        <w:rPr>
          <w:rFonts w:asciiTheme="minorHAnsi" w:hAnsiTheme="minorHAnsi" w:cs="Calibri"/>
          <w:color w:val="auto"/>
        </w:rPr>
      </w:pPr>
      <w:r w:rsidRPr="00DD6C64">
        <w:rPr>
          <w:rFonts w:asciiTheme="minorHAnsi" w:hAnsiTheme="minorHAnsi" w:cs="Calibri"/>
          <w:color w:val="auto"/>
        </w:rPr>
        <w:t>The Trustees</w:t>
      </w:r>
      <w:r w:rsidR="005F2098" w:rsidRPr="00DD6C64">
        <w:rPr>
          <w:rFonts w:asciiTheme="minorHAnsi" w:hAnsiTheme="minorHAnsi" w:cs="Calibri"/>
          <w:color w:val="auto"/>
        </w:rPr>
        <w:t xml:space="preserve"> will review the policy ea</w:t>
      </w:r>
      <w:r w:rsidRPr="00DD6C64">
        <w:rPr>
          <w:rFonts w:asciiTheme="minorHAnsi" w:hAnsiTheme="minorHAnsi" w:cs="Calibri"/>
          <w:color w:val="auto"/>
        </w:rPr>
        <w:t>ch year in the month of July</w:t>
      </w:r>
      <w:r w:rsidR="005F2098" w:rsidRPr="00DD6C64">
        <w:rPr>
          <w:rFonts w:asciiTheme="minorHAnsi" w:hAnsiTheme="minorHAnsi" w:cs="Calibri"/>
          <w:color w:val="auto"/>
        </w:rPr>
        <w:t xml:space="preserve"> and the scale of hire charges for the forthcoming year will also be reviewed and updated at this time</w:t>
      </w:r>
      <w:r w:rsidRPr="00DD6C64">
        <w:rPr>
          <w:rFonts w:asciiTheme="minorHAnsi" w:hAnsiTheme="minorHAnsi" w:cs="Calibri"/>
          <w:color w:val="auto"/>
        </w:rPr>
        <w:t>.</w:t>
      </w:r>
      <w:r w:rsidR="005F2098" w:rsidRPr="00DD6C64">
        <w:rPr>
          <w:rFonts w:asciiTheme="minorHAnsi" w:hAnsiTheme="minorHAnsi" w:cs="Calibri"/>
          <w:color w:val="auto"/>
        </w:rPr>
        <w:t xml:space="preserve"> </w:t>
      </w:r>
    </w:p>
    <w:p w:rsidR="0000608C" w:rsidRPr="00DD6C64" w:rsidRDefault="0000608C" w:rsidP="005F2098">
      <w:pPr>
        <w:pStyle w:val="Default"/>
        <w:rPr>
          <w:rFonts w:asciiTheme="minorHAnsi" w:hAnsiTheme="minorHAnsi" w:cs="Calibri"/>
          <w:color w:val="auto"/>
        </w:rPr>
      </w:pP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APPENDICES TO THIS POLICY: </w:t>
      </w: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color w:val="auto"/>
        </w:rPr>
        <w:t>1. Guidance fo</w:t>
      </w:r>
      <w:r w:rsidR="006623F1">
        <w:rPr>
          <w:rFonts w:asciiTheme="minorHAnsi" w:hAnsiTheme="minorHAnsi" w:cs="Calibri"/>
          <w:color w:val="auto"/>
        </w:rPr>
        <w:t xml:space="preserve">r letting of the </w:t>
      </w:r>
      <w:proofErr w:type="spellStart"/>
      <w:r w:rsidR="006623F1">
        <w:rPr>
          <w:rFonts w:asciiTheme="minorHAnsi" w:hAnsiTheme="minorHAnsi" w:cs="Calibri"/>
          <w:color w:val="auto"/>
        </w:rPr>
        <w:t>Okehampton</w:t>
      </w:r>
      <w:proofErr w:type="spellEnd"/>
      <w:r w:rsidR="006623F1">
        <w:rPr>
          <w:rFonts w:asciiTheme="minorHAnsi" w:hAnsiTheme="minorHAnsi" w:cs="Calibri"/>
          <w:color w:val="auto"/>
        </w:rPr>
        <w:t xml:space="preserve"> College facilities</w:t>
      </w:r>
      <w:r w:rsidRPr="00DD6C64">
        <w:rPr>
          <w:rFonts w:asciiTheme="minorHAnsi" w:hAnsiTheme="minorHAnsi" w:cs="Calibri"/>
          <w:color w:val="auto"/>
        </w:rPr>
        <w:t xml:space="preserve"> </w:t>
      </w:r>
    </w:p>
    <w:p w:rsidR="005F2098" w:rsidRPr="00DD6C64" w:rsidRDefault="005F2098" w:rsidP="005F2098">
      <w:pPr>
        <w:pStyle w:val="Default"/>
        <w:rPr>
          <w:rFonts w:asciiTheme="minorHAnsi" w:hAnsiTheme="minorHAnsi" w:cs="Calibri"/>
          <w:color w:val="auto"/>
        </w:rPr>
      </w:pPr>
    </w:p>
    <w:p w:rsidR="005F2098" w:rsidRPr="00DD6C64" w:rsidRDefault="005F2098" w:rsidP="00B12E31">
      <w:pPr>
        <w:pStyle w:val="Default"/>
        <w:spacing w:after="240"/>
        <w:rPr>
          <w:rFonts w:asciiTheme="minorHAnsi" w:hAnsiTheme="minorHAnsi" w:cs="Calibri"/>
          <w:color w:val="auto"/>
        </w:rPr>
      </w:pPr>
      <w:r w:rsidRPr="00DD6C64">
        <w:rPr>
          <w:rFonts w:asciiTheme="minorHAnsi" w:hAnsiTheme="minorHAnsi" w:cs="Calibri"/>
          <w:color w:val="auto"/>
        </w:rPr>
        <w:t xml:space="preserve">1a) Terms and Conditions </w:t>
      </w:r>
    </w:p>
    <w:p w:rsidR="005F2098" w:rsidRPr="00DD6C64" w:rsidRDefault="00D62B52" w:rsidP="00B12E31">
      <w:pPr>
        <w:pStyle w:val="Default"/>
        <w:spacing w:after="240"/>
        <w:rPr>
          <w:rFonts w:asciiTheme="minorHAnsi" w:hAnsiTheme="minorHAnsi" w:cs="Calibri"/>
          <w:color w:val="auto"/>
        </w:rPr>
      </w:pPr>
      <w:r>
        <w:rPr>
          <w:rFonts w:asciiTheme="minorHAnsi" w:hAnsiTheme="minorHAnsi" w:cs="Calibri"/>
          <w:color w:val="auto"/>
        </w:rPr>
        <w:t xml:space="preserve">1b) Schedule of charges </w:t>
      </w:r>
      <w:r w:rsidR="005F2098" w:rsidRPr="00DD6C64">
        <w:rPr>
          <w:rFonts w:asciiTheme="minorHAnsi" w:hAnsiTheme="minorHAnsi" w:cs="Calibri"/>
          <w:color w:val="auto"/>
        </w:rPr>
        <w:t xml:space="preserve"> </w:t>
      </w:r>
    </w:p>
    <w:p w:rsidR="00691BF7" w:rsidRPr="00DD6C64" w:rsidRDefault="005F2098" w:rsidP="00D45117">
      <w:pPr>
        <w:pStyle w:val="Default"/>
        <w:spacing w:after="240"/>
        <w:rPr>
          <w:rFonts w:asciiTheme="minorHAnsi" w:hAnsiTheme="minorHAnsi" w:cs="Calibri"/>
          <w:color w:val="auto"/>
        </w:rPr>
      </w:pPr>
      <w:r w:rsidRPr="00DD6C64">
        <w:rPr>
          <w:rFonts w:asciiTheme="minorHAnsi" w:hAnsiTheme="minorHAnsi" w:cs="Calibri"/>
          <w:color w:val="auto"/>
        </w:rPr>
        <w:t xml:space="preserve">1c) VAT rules letting </w:t>
      </w:r>
    </w:p>
    <w:p w:rsidR="005F2098" w:rsidRPr="00DD6C64" w:rsidRDefault="005F2098" w:rsidP="005F2098">
      <w:pPr>
        <w:pStyle w:val="Default"/>
        <w:rPr>
          <w:rFonts w:asciiTheme="minorHAnsi" w:hAnsiTheme="minorHAnsi" w:cs="Arial"/>
          <w:color w:val="auto"/>
        </w:rPr>
      </w:pPr>
      <w:r w:rsidRPr="00DD6C64">
        <w:rPr>
          <w:rFonts w:asciiTheme="minorHAnsi" w:hAnsiTheme="minorHAnsi" w:cs="Calibri"/>
          <w:color w:val="auto"/>
        </w:rPr>
        <w:t>2. L</w:t>
      </w:r>
      <w:r w:rsidR="00BF222E">
        <w:rPr>
          <w:rFonts w:asciiTheme="minorHAnsi" w:hAnsiTheme="minorHAnsi" w:cs="Calibri"/>
          <w:color w:val="auto"/>
        </w:rPr>
        <w:t>et</w:t>
      </w:r>
      <w:r w:rsidR="00D45117">
        <w:rPr>
          <w:rFonts w:asciiTheme="minorHAnsi" w:hAnsiTheme="minorHAnsi" w:cs="Calibri"/>
          <w:color w:val="auto"/>
        </w:rPr>
        <w:t xml:space="preserve">tings and Hire agreement </w:t>
      </w:r>
      <w:r w:rsidRPr="00DD6C64">
        <w:rPr>
          <w:rFonts w:asciiTheme="minorHAnsi" w:hAnsiTheme="minorHAnsi" w:cs="Arial"/>
          <w:color w:val="auto"/>
        </w:rPr>
        <w:t xml:space="preserve"> </w:t>
      </w:r>
    </w:p>
    <w:p w:rsidR="005F2098" w:rsidRPr="00DD6C64" w:rsidRDefault="005F2098" w:rsidP="005F2098">
      <w:pPr>
        <w:pStyle w:val="Default"/>
        <w:rPr>
          <w:rFonts w:asciiTheme="minorHAnsi" w:hAnsiTheme="minorHAnsi" w:cstheme="minorBidi"/>
          <w:color w:val="auto"/>
        </w:rPr>
      </w:pPr>
    </w:p>
    <w:p w:rsidR="005F2098" w:rsidRPr="000724B3" w:rsidRDefault="005F2098" w:rsidP="005F2098">
      <w:pPr>
        <w:pStyle w:val="Default"/>
        <w:pageBreakBefore/>
        <w:rPr>
          <w:rFonts w:asciiTheme="minorHAnsi" w:hAnsiTheme="minorHAnsi" w:cs="Calibri"/>
          <w:color w:val="auto"/>
          <w:sz w:val="16"/>
          <w:szCs w:val="16"/>
        </w:rPr>
      </w:pPr>
      <w:r w:rsidRPr="000724B3">
        <w:rPr>
          <w:rFonts w:asciiTheme="minorHAnsi" w:hAnsiTheme="minorHAnsi" w:cs="Calibri"/>
          <w:b/>
          <w:bCs/>
          <w:color w:val="auto"/>
          <w:sz w:val="16"/>
          <w:szCs w:val="16"/>
        </w:rPr>
        <w:t xml:space="preserve">APPENDIX 1 </w:t>
      </w:r>
    </w:p>
    <w:p w:rsidR="000174D8" w:rsidRPr="000724B3" w:rsidRDefault="000174D8" w:rsidP="005F2098">
      <w:pPr>
        <w:pStyle w:val="Default"/>
        <w:rPr>
          <w:rFonts w:asciiTheme="minorHAnsi" w:hAnsiTheme="minorHAnsi" w:cs="Calibri"/>
          <w:color w:val="auto"/>
          <w:sz w:val="16"/>
          <w:szCs w:val="16"/>
        </w:rPr>
      </w:pPr>
    </w:p>
    <w:p w:rsidR="000724B3" w:rsidRPr="000724B3" w:rsidRDefault="003C5129" w:rsidP="005F2098">
      <w:pPr>
        <w:pStyle w:val="Default"/>
        <w:rPr>
          <w:rFonts w:asciiTheme="minorHAnsi" w:hAnsiTheme="minorHAnsi" w:cs="Calibri"/>
          <w:color w:val="auto"/>
          <w:sz w:val="16"/>
          <w:szCs w:val="16"/>
        </w:rPr>
      </w:pPr>
      <w:r w:rsidRPr="000724B3">
        <w:rPr>
          <w:rFonts w:asciiTheme="minorHAnsi" w:hAnsiTheme="minorHAnsi" w:cs="Calibri"/>
          <w:color w:val="auto"/>
          <w:sz w:val="16"/>
          <w:szCs w:val="16"/>
        </w:rPr>
        <w:t xml:space="preserve">Guidance for letting of </w:t>
      </w:r>
      <w:proofErr w:type="spellStart"/>
      <w:r w:rsidR="006623F1" w:rsidRPr="000724B3">
        <w:rPr>
          <w:rFonts w:asciiTheme="minorHAnsi" w:hAnsiTheme="minorHAnsi" w:cs="Calibri"/>
          <w:color w:val="auto"/>
          <w:sz w:val="16"/>
          <w:szCs w:val="16"/>
        </w:rPr>
        <w:t>Okehampton</w:t>
      </w:r>
      <w:proofErr w:type="spellEnd"/>
      <w:r w:rsidR="006623F1" w:rsidRPr="000724B3">
        <w:rPr>
          <w:rFonts w:asciiTheme="minorHAnsi" w:hAnsiTheme="minorHAnsi" w:cs="Calibri"/>
          <w:color w:val="auto"/>
          <w:sz w:val="16"/>
          <w:szCs w:val="16"/>
        </w:rPr>
        <w:t xml:space="preserve"> Community College Facilities</w:t>
      </w:r>
      <w:r w:rsidR="00020FE5">
        <w:rPr>
          <w:rFonts w:asciiTheme="minorHAnsi" w:hAnsiTheme="minorHAnsi" w:cs="Calibri"/>
          <w:color w:val="auto"/>
          <w:sz w:val="16"/>
          <w:szCs w:val="16"/>
        </w:rPr>
        <w:t xml:space="preserve"> and The Pavilion in the Park</w:t>
      </w:r>
    </w:p>
    <w:p w:rsidR="005F2098" w:rsidRPr="000724B3" w:rsidRDefault="005F2098" w:rsidP="005F2098">
      <w:pPr>
        <w:pStyle w:val="Default"/>
        <w:rPr>
          <w:rFonts w:asciiTheme="minorHAnsi" w:hAnsiTheme="minorHAnsi" w:cs="Calibri"/>
          <w:color w:val="auto"/>
          <w:sz w:val="16"/>
          <w:szCs w:val="16"/>
        </w:rPr>
      </w:pPr>
      <w:r w:rsidRPr="000724B3">
        <w:rPr>
          <w:rFonts w:asciiTheme="minorHAnsi" w:hAnsiTheme="minorHAnsi" w:cs="Calibri"/>
          <w:color w:val="auto"/>
          <w:sz w:val="16"/>
          <w:szCs w:val="16"/>
        </w:rPr>
        <w:t xml:space="preserve"> </w:t>
      </w:r>
      <w:r w:rsidR="00BF222E" w:rsidRPr="000724B3">
        <w:rPr>
          <w:rFonts w:asciiTheme="minorHAnsi" w:hAnsiTheme="minorHAnsi" w:cs="Calibri"/>
          <w:b/>
          <w:bCs/>
          <w:color w:val="auto"/>
          <w:sz w:val="16"/>
          <w:szCs w:val="16"/>
        </w:rPr>
        <w:t>Appendix 1A</w:t>
      </w:r>
      <w:r w:rsidRPr="000724B3">
        <w:rPr>
          <w:rFonts w:asciiTheme="minorHAnsi" w:hAnsiTheme="minorHAnsi" w:cs="Calibri"/>
          <w:b/>
          <w:bCs/>
          <w:color w:val="auto"/>
          <w:sz w:val="16"/>
          <w:szCs w:val="16"/>
        </w:rPr>
        <w:t xml:space="preserve"> </w:t>
      </w:r>
    </w:p>
    <w:p w:rsidR="005F2098" w:rsidRPr="00DD6C64" w:rsidRDefault="000724B3" w:rsidP="000724B3">
      <w:pPr>
        <w:pStyle w:val="Default"/>
        <w:jc w:val="center"/>
        <w:rPr>
          <w:rFonts w:asciiTheme="minorHAnsi" w:hAnsiTheme="minorHAnsi" w:cs="Calibri"/>
          <w:color w:val="auto"/>
        </w:rPr>
      </w:pPr>
      <w:r>
        <w:rPr>
          <w:rFonts w:asciiTheme="minorHAnsi" w:hAnsiTheme="minorHAnsi" w:cs="Calibri"/>
          <w:b/>
          <w:bCs/>
          <w:color w:val="auto"/>
        </w:rPr>
        <w:t xml:space="preserve">OCRA’s </w:t>
      </w:r>
      <w:r w:rsidR="005F2098" w:rsidRPr="00DD6C64">
        <w:rPr>
          <w:rFonts w:asciiTheme="minorHAnsi" w:hAnsiTheme="minorHAnsi" w:cs="Calibri"/>
          <w:b/>
          <w:bCs/>
          <w:color w:val="auto"/>
        </w:rPr>
        <w:t>TERMS AND CONDITIONS</w:t>
      </w:r>
    </w:p>
    <w:p w:rsidR="005F2098" w:rsidRDefault="005F2098" w:rsidP="000724B3">
      <w:pPr>
        <w:pStyle w:val="Default"/>
        <w:spacing w:after="240"/>
        <w:jc w:val="center"/>
        <w:rPr>
          <w:rFonts w:asciiTheme="minorHAnsi" w:hAnsiTheme="minorHAnsi" w:cs="Calibri"/>
          <w:b/>
          <w:bCs/>
          <w:color w:val="auto"/>
        </w:rPr>
      </w:pPr>
      <w:r w:rsidRPr="00DD6C64">
        <w:rPr>
          <w:rFonts w:asciiTheme="minorHAnsi" w:hAnsiTheme="minorHAnsi" w:cs="Calibri"/>
          <w:b/>
          <w:bCs/>
          <w:color w:val="auto"/>
        </w:rPr>
        <w:t xml:space="preserve">FOR </w:t>
      </w:r>
      <w:r w:rsidR="006623F1">
        <w:rPr>
          <w:rFonts w:asciiTheme="minorHAnsi" w:hAnsiTheme="minorHAnsi" w:cs="Calibri"/>
          <w:b/>
          <w:bCs/>
          <w:color w:val="auto"/>
        </w:rPr>
        <w:t>THE HIRE OF THE COLLEGE FACILITIES</w:t>
      </w:r>
      <w:r w:rsidR="00020FE5">
        <w:rPr>
          <w:rFonts w:asciiTheme="minorHAnsi" w:hAnsiTheme="minorHAnsi" w:cs="Calibri"/>
          <w:b/>
          <w:bCs/>
          <w:color w:val="auto"/>
        </w:rPr>
        <w:t xml:space="preserve"> and the Pavilion in the Park.</w:t>
      </w: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STATUS OF THE HIRER </w:t>
      </w:r>
    </w:p>
    <w:p w:rsidR="005F2098" w:rsidRDefault="005F2098" w:rsidP="005F2098">
      <w:pPr>
        <w:pStyle w:val="Default"/>
        <w:rPr>
          <w:rFonts w:asciiTheme="minorHAnsi" w:hAnsiTheme="minorHAnsi" w:cs="Calibri"/>
          <w:color w:val="auto"/>
        </w:rPr>
      </w:pPr>
      <w:r w:rsidRPr="00DD6C64">
        <w:rPr>
          <w:rFonts w:asciiTheme="minorHAnsi" w:hAnsiTheme="minorHAnsi" w:cs="Calibri"/>
          <w:color w:val="auto"/>
        </w:rPr>
        <w:t xml:space="preserve">Lettings will not be made to persons under the age of 18, or to any </w:t>
      </w:r>
      <w:proofErr w:type="spellStart"/>
      <w:r w:rsidRPr="00DD6C64">
        <w:rPr>
          <w:rFonts w:asciiTheme="minorHAnsi" w:hAnsiTheme="minorHAnsi" w:cs="Calibri"/>
          <w:color w:val="auto"/>
        </w:rPr>
        <w:t>organisation</w:t>
      </w:r>
      <w:proofErr w:type="spellEnd"/>
      <w:r w:rsidRPr="00DD6C64">
        <w:rPr>
          <w:rFonts w:asciiTheme="minorHAnsi" w:hAnsiTheme="minorHAnsi" w:cs="Calibri"/>
          <w:color w:val="auto"/>
        </w:rPr>
        <w:t xml:space="preserve"> or group with an unlawful or extremist background. This hire agreement is personal to the Hirer only and nothing in it is intended to have the effect of giving exclusive posse</w:t>
      </w:r>
      <w:r w:rsidR="003C5129" w:rsidRPr="00DD6C64">
        <w:rPr>
          <w:rFonts w:asciiTheme="minorHAnsi" w:hAnsiTheme="minorHAnsi" w:cs="Calibri"/>
          <w:color w:val="auto"/>
        </w:rPr>
        <w:t xml:space="preserve">ssion of any part of the </w:t>
      </w:r>
      <w:r w:rsidR="00076766" w:rsidRPr="00DD6C64">
        <w:rPr>
          <w:rFonts w:asciiTheme="minorHAnsi" w:hAnsiTheme="minorHAnsi" w:cs="Calibri"/>
          <w:color w:val="auto"/>
        </w:rPr>
        <w:t>Pavilion</w:t>
      </w:r>
      <w:r w:rsidR="00691BF7">
        <w:rPr>
          <w:rFonts w:asciiTheme="minorHAnsi" w:hAnsiTheme="minorHAnsi" w:cs="Calibri"/>
          <w:color w:val="auto"/>
        </w:rPr>
        <w:t xml:space="preserve"> and college facilities</w:t>
      </w:r>
      <w:r w:rsidRPr="00DD6C64">
        <w:rPr>
          <w:rFonts w:asciiTheme="minorHAnsi" w:hAnsiTheme="minorHAnsi" w:cs="Calibri"/>
          <w:color w:val="auto"/>
        </w:rPr>
        <w:t xml:space="preserve"> to them or of creating </w:t>
      </w:r>
      <w:r w:rsidR="003C5129" w:rsidRPr="00DD6C64">
        <w:rPr>
          <w:rFonts w:asciiTheme="minorHAnsi" w:hAnsiTheme="minorHAnsi" w:cs="Calibri"/>
          <w:color w:val="auto"/>
        </w:rPr>
        <w:t xml:space="preserve">any tenancy between OCRA </w:t>
      </w:r>
      <w:r w:rsidRPr="00DD6C64">
        <w:rPr>
          <w:rFonts w:asciiTheme="minorHAnsi" w:hAnsiTheme="minorHAnsi" w:cs="Calibri"/>
          <w:color w:val="auto"/>
        </w:rPr>
        <w:t xml:space="preserve">and the Hirer. Hirers will not be permitted to sub-let the premises. </w:t>
      </w:r>
    </w:p>
    <w:p w:rsidR="006623F1" w:rsidRPr="00DD6C64" w:rsidRDefault="006623F1" w:rsidP="005F2098">
      <w:pPr>
        <w:pStyle w:val="Default"/>
        <w:rPr>
          <w:rFonts w:asciiTheme="minorHAnsi" w:hAnsiTheme="minorHAnsi" w:cs="Calibri"/>
          <w:color w:val="auto"/>
        </w:rPr>
      </w:pPr>
    </w:p>
    <w:p w:rsidR="005F2098" w:rsidRDefault="005F2098" w:rsidP="005F2098">
      <w:pPr>
        <w:pStyle w:val="Default"/>
        <w:rPr>
          <w:rFonts w:asciiTheme="minorHAnsi" w:hAnsiTheme="minorHAnsi" w:cs="Calibri"/>
          <w:color w:val="auto"/>
        </w:rPr>
      </w:pPr>
      <w:r w:rsidRPr="00DD6C64">
        <w:rPr>
          <w:rFonts w:asciiTheme="minorHAnsi" w:hAnsiTheme="minorHAnsi" w:cs="Calibri"/>
          <w:color w:val="auto"/>
        </w:rPr>
        <w:t xml:space="preserve">It is the responsibility of the Hirer to ensure that all relevant Disclosure and Barring Service (DBS) checks have been undertaken in relation to the hiring. The Hirer must confirm on the Application for Hire form that these checks have been undertaken. The hiring will not be approved if these conditions have not been satisfied. </w:t>
      </w:r>
    </w:p>
    <w:p w:rsidR="006623F1" w:rsidRPr="00DD6C64" w:rsidRDefault="006623F1" w:rsidP="005F2098">
      <w:pPr>
        <w:pStyle w:val="Default"/>
        <w:rPr>
          <w:rFonts w:asciiTheme="minorHAnsi" w:hAnsiTheme="minorHAnsi" w:cs="Calibri"/>
          <w:color w:val="auto"/>
        </w:rPr>
      </w:pP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color w:val="auto"/>
        </w:rPr>
        <w:t>All Hir</w:t>
      </w:r>
      <w:r w:rsidR="003C5129" w:rsidRPr="00DD6C64">
        <w:rPr>
          <w:rFonts w:asciiTheme="minorHAnsi" w:hAnsiTheme="minorHAnsi" w:cs="Calibri"/>
          <w:color w:val="auto"/>
        </w:rPr>
        <w:t>ers should note that the Pavilion</w:t>
      </w:r>
      <w:r w:rsidRPr="00DD6C64">
        <w:rPr>
          <w:rFonts w:asciiTheme="minorHAnsi" w:hAnsiTheme="minorHAnsi" w:cs="Calibri"/>
          <w:color w:val="auto"/>
        </w:rPr>
        <w:t xml:space="preserve"> has </w:t>
      </w:r>
      <w:r w:rsidR="00134184">
        <w:rPr>
          <w:rFonts w:asciiTheme="minorHAnsi" w:hAnsiTheme="minorHAnsi" w:cs="Calibri"/>
          <w:color w:val="auto"/>
        </w:rPr>
        <w:t xml:space="preserve">been designated </w:t>
      </w:r>
      <w:r w:rsidR="003C5129" w:rsidRPr="00DD6C64">
        <w:rPr>
          <w:rFonts w:asciiTheme="minorHAnsi" w:hAnsiTheme="minorHAnsi" w:cs="Calibri"/>
          <w:color w:val="auto"/>
        </w:rPr>
        <w:t>as a non-smoking</w:t>
      </w:r>
      <w:r w:rsidRPr="00DD6C64">
        <w:rPr>
          <w:rFonts w:asciiTheme="minorHAnsi" w:hAnsiTheme="minorHAnsi" w:cs="Calibri"/>
          <w:color w:val="auto"/>
        </w:rPr>
        <w:t xml:space="preserve"> (including e-cigarettes). </w:t>
      </w:r>
    </w:p>
    <w:p w:rsidR="003C5129" w:rsidRPr="00DD6C64" w:rsidRDefault="003C5129" w:rsidP="005F2098">
      <w:pPr>
        <w:pStyle w:val="Default"/>
        <w:rPr>
          <w:rFonts w:asciiTheme="minorHAnsi" w:hAnsiTheme="minorHAnsi" w:cs="Calibri"/>
          <w:color w:val="auto"/>
        </w:rPr>
      </w:pPr>
    </w:p>
    <w:p w:rsidR="005F2098" w:rsidRDefault="005F2098" w:rsidP="005F2098">
      <w:pPr>
        <w:pStyle w:val="Default"/>
        <w:rPr>
          <w:rFonts w:asciiTheme="minorHAnsi" w:hAnsiTheme="minorHAnsi" w:cs="Calibri"/>
          <w:b/>
          <w:bCs/>
          <w:color w:val="auto"/>
        </w:rPr>
      </w:pPr>
      <w:r w:rsidRPr="00DD6C64">
        <w:rPr>
          <w:rFonts w:asciiTheme="minorHAnsi" w:hAnsiTheme="minorHAnsi" w:cs="Calibri"/>
          <w:b/>
          <w:bCs/>
          <w:color w:val="auto"/>
        </w:rPr>
        <w:t xml:space="preserve">APPLICATION AND FEES </w:t>
      </w:r>
    </w:p>
    <w:p w:rsidR="006623F1" w:rsidRPr="00DD6C64" w:rsidRDefault="006623F1" w:rsidP="005F2098">
      <w:pPr>
        <w:pStyle w:val="Default"/>
        <w:rPr>
          <w:rFonts w:asciiTheme="minorHAnsi" w:hAnsiTheme="minorHAnsi" w:cs="Calibri"/>
          <w:color w:val="auto"/>
        </w:rPr>
      </w:pPr>
    </w:p>
    <w:p w:rsidR="005F2098" w:rsidRDefault="005F2098" w:rsidP="00B12E31">
      <w:pPr>
        <w:pStyle w:val="Default"/>
        <w:numPr>
          <w:ilvl w:val="0"/>
          <w:numId w:val="6"/>
        </w:numPr>
        <w:spacing w:after="240"/>
        <w:rPr>
          <w:rFonts w:asciiTheme="minorHAnsi" w:hAnsiTheme="minorHAnsi" w:cs="Calibri"/>
          <w:color w:val="auto"/>
        </w:rPr>
      </w:pPr>
      <w:r w:rsidRPr="00DD6C64">
        <w:rPr>
          <w:rFonts w:asciiTheme="minorHAnsi" w:hAnsiTheme="minorHAnsi" w:cs="Calibri"/>
          <w:color w:val="auto"/>
        </w:rPr>
        <w:t xml:space="preserve">The signatory of the application shall be the Hirer. Where a promoting </w:t>
      </w:r>
      <w:proofErr w:type="spellStart"/>
      <w:r w:rsidRPr="00DD6C64">
        <w:rPr>
          <w:rFonts w:asciiTheme="minorHAnsi" w:hAnsiTheme="minorHAnsi" w:cs="Calibri"/>
          <w:color w:val="auto"/>
        </w:rPr>
        <w:t>organisation</w:t>
      </w:r>
      <w:proofErr w:type="spellEnd"/>
      <w:r w:rsidRPr="00DD6C64">
        <w:rPr>
          <w:rFonts w:asciiTheme="minorHAnsi" w:hAnsiTheme="minorHAnsi" w:cs="Calibri"/>
          <w:color w:val="auto"/>
        </w:rPr>
        <w:t xml:space="preserve"> is named in the application, that </w:t>
      </w:r>
      <w:proofErr w:type="spellStart"/>
      <w:r w:rsidRPr="00DD6C64">
        <w:rPr>
          <w:rFonts w:asciiTheme="minorHAnsi" w:hAnsiTheme="minorHAnsi" w:cs="Calibri"/>
          <w:color w:val="auto"/>
        </w:rPr>
        <w:t>organisation</w:t>
      </w:r>
      <w:proofErr w:type="spellEnd"/>
      <w:r w:rsidRPr="00DD6C64">
        <w:rPr>
          <w:rFonts w:asciiTheme="minorHAnsi" w:hAnsiTheme="minorHAnsi" w:cs="Calibri"/>
          <w:color w:val="auto"/>
        </w:rPr>
        <w:t xml:space="preserve"> shall also be considered the Hirer and shall be jointly and severally liable hereunder with the signatory. </w:t>
      </w:r>
    </w:p>
    <w:p w:rsidR="000174D8" w:rsidRPr="00DD6C64" w:rsidRDefault="000174D8" w:rsidP="00B12E31">
      <w:pPr>
        <w:pStyle w:val="Default"/>
        <w:numPr>
          <w:ilvl w:val="0"/>
          <w:numId w:val="6"/>
        </w:numPr>
        <w:spacing w:after="240"/>
        <w:rPr>
          <w:rFonts w:asciiTheme="minorHAnsi" w:hAnsiTheme="minorHAnsi" w:cs="Calibri"/>
          <w:color w:val="auto"/>
        </w:rPr>
      </w:pPr>
      <w:r w:rsidRPr="00DD6C64">
        <w:rPr>
          <w:rFonts w:asciiTheme="minorHAnsi" w:hAnsiTheme="minorHAnsi" w:cs="Calibri"/>
          <w:color w:val="auto"/>
        </w:rPr>
        <w:t xml:space="preserve">The fee payable for the hiring shall be calculated in accordance with the scale of charges published by the Trustees. The Trustee reserve the right to alter or revise these charges at any time. </w:t>
      </w:r>
    </w:p>
    <w:p w:rsidR="000174D8" w:rsidRDefault="000174D8" w:rsidP="00B12E31">
      <w:pPr>
        <w:pStyle w:val="Default"/>
        <w:numPr>
          <w:ilvl w:val="0"/>
          <w:numId w:val="6"/>
        </w:numPr>
        <w:spacing w:after="240"/>
        <w:rPr>
          <w:rFonts w:asciiTheme="minorHAnsi" w:hAnsiTheme="minorHAnsi" w:cs="Calibri"/>
          <w:color w:val="auto"/>
        </w:rPr>
      </w:pPr>
      <w:r w:rsidRPr="00DD6C64">
        <w:rPr>
          <w:rFonts w:asciiTheme="minorHAnsi" w:hAnsiTheme="minorHAnsi" w:cs="Calibri"/>
          <w:color w:val="auto"/>
        </w:rPr>
        <w:t xml:space="preserve">The fee for an occasional hiring shall be paid to the person </w:t>
      </w:r>
      <w:proofErr w:type="spellStart"/>
      <w:r w:rsidRPr="00DD6C64">
        <w:rPr>
          <w:rFonts w:asciiTheme="minorHAnsi" w:hAnsiTheme="minorHAnsi" w:cs="Calibri"/>
          <w:color w:val="auto"/>
        </w:rPr>
        <w:t>authorising</w:t>
      </w:r>
      <w:proofErr w:type="spellEnd"/>
      <w:r w:rsidRPr="00DD6C64">
        <w:rPr>
          <w:rFonts w:asciiTheme="minorHAnsi" w:hAnsiTheme="minorHAnsi" w:cs="Calibri"/>
          <w:color w:val="auto"/>
        </w:rPr>
        <w:t xml:space="preserve"> the hiring within five days of such hiring being approved and upon receipt of such fee the hiring shall stand confirmed subject to the provision of condition 5 below. In the case of </w:t>
      </w:r>
      <w:r w:rsidR="00D04093">
        <w:rPr>
          <w:rFonts w:asciiTheme="minorHAnsi" w:hAnsiTheme="minorHAnsi" w:cs="Calibri"/>
          <w:color w:val="auto"/>
        </w:rPr>
        <w:t>a long-term letting OCRA management</w:t>
      </w:r>
      <w:r w:rsidRPr="00DD6C64">
        <w:rPr>
          <w:rFonts w:asciiTheme="minorHAnsi" w:hAnsiTheme="minorHAnsi" w:cs="Calibri"/>
          <w:color w:val="auto"/>
        </w:rPr>
        <w:t xml:space="preserve"> may at their discretion permit the periodic payment of charges in arrears.</w:t>
      </w:r>
    </w:p>
    <w:p w:rsidR="000174D8" w:rsidRPr="00DD6C64" w:rsidRDefault="00D04093" w:rsidP="000174D8">
      <w:pPr>
        <w:pStyle w:val="Default"/>
        <w:numPr>
          <w:ilvl w:val="0"/>
          <w:numId w:val="6"/>
        </w:numPr>
        <w:rPr>
          <w:rFonts w:asciiTheme="minorHAnsi" w:hAnsiTheme="minorHAnsi" w:cs="Calibri"/>
          <w:color w:val="auto"/>
        </w:rPr>
      </w:pPr>
      <w:r>
        <w:rPr>
          <w:rFonts w:asciiTheme="minorHAnsi" w:hAnsiTheme="minorHAnsi" w:cs="Calibri"/>
          <w:color w:val="auto"/>
        </w:rPr>
        <w:t>The Management team</w:t>
      </w:r>
      <w:r w:rsidR="000174D8" w:rsidRPr="00DD6C64">
        <w:rPr>
          <w:rFonts w:asciiTheme="minorHAnsi" w:hAnsiTheme="minorHAnsi" w:cs="Calibri"/>
          <w:color w:val="auto"/>
        </w:rPr>
        <w:t xml:space="preserve"> will resolve any conflicting requests for the use of the premises.</w:t>
      </w:r>
    </w:p>
    <w:p w:rsidR="000174D8" w:rsidRPr="00DD6C64" w:rsidRDefault="000174D8" w:rsidP="000174D8">
      <w:pPr>
        <w:pStyle w:val="Default"/>
        <w:rPr>
          <w:rFonts w:asciiTheme="minorHAnsi" w:hAnsiTheme="minorHAnsi" w:cs="Calibri"/>
          <w:color w:val="auto"/>
        </w:rPr>
      </w:pPr>
    </w:p>
    <w:p w:rsidR="005F2098" w:rsidRDefault="005F2098" w:rsidP="005F2098">
      <w:pPr>
        <w:pStyle w:val="Default"/>
        <w:rPr>
          <w:rFonts w:asciiTheme="minorHAnsi" w:hAnsiTheme="minorHAnsi" w:cs="Calibri"/>
          <w:b/>
          <w:bCs/>
          <w:color w:val="auto"/>
        </w:rPr>
      </w:pPr>
      <w:r w:rsidRPr="00DD6C64">
        <w:rPr>
          <w:rFonts w:asciiTheme="minorHAnsi" w:hAnsiTheme="minorHAnsi" w:cs="Calibri"/>
          <w:b/>
          <w:bCs/>
          <w:color w:val="auto"/>
        </w:rPr>
        <w:t xml:space="preserve">CANCELLATION </w:t>
      </w:r>
    </w:p>
    <w:p w:rsidR="006623F1" w:rsidRPr="00DD6C64" w:rsidRDefault="006623F1" w:rsidP="005F2098">
      <w:pPr>
        <w:pStyle w:val="Default"/>
        <w:rPr>
          <w:rFonts w:asciiTheme="minorHAnsi" w:hAnsiTheme="minorHAnsi" w:cs="Calibri"/>
          <w:color w:val="auto"/>
        </w:rPr>
      </w:pPr>
    </w:p>
    <w:p w:rsidR="005F2098" w:rsidRDefault="00D04093" w:rsidP="00670E8D">
      <w:pPr>
        <w:pStyle w:val="Default"/>
        <w:numPr>
          <w:ilvl w:val="0"/>
          <w:numId w:val="6"/>
        </w:numPr>
        <w:spacing w:after="240"/>
        <w:rPr>
          <w:rFonts w:asciiTheme="minorHAnsi" w:hAnsiTheme="minorHAnsi" w:cs="Calibri"/>
          <w:color w:val="auto"/>
        </w:rPr>
      </w:pPr>
      <w:r>
        <w:rPr>
          <w:rFonts w:asciiTheme="minorHAnsi" w:hAnsiTheme="minorHAnsi" w:cs="Calibri"/>
          <w:color w:val="auto"/>
        </w:rPr>
        <w:t xml:space="preserve">The Management </w:t>
      </w:r>
      <w:r w:rsidR="005F2098" w:rsidRPr="00DD6C64">
        <w:rPr>
          <w:rFonts w:asciiTheme="minorHAnsi" w:hAnsiTheme="minorHAnsi" w:cs="Calibri"/>
          <w:color w:val="auto"/>
        </w:rPr>
        <w:t>reserve the right, having good reason, at any time without notice to cancel a hiring or withdraw permission for the Hirer to occupy any part of the hired premises on any particular date. In such eve</w:t>
      </w:r>
      <w:r w:rsidR="007A0FDD" w:rsidRPr="00DD6C64">
        <w:rPr>
          <w:rFonts w:asciiTheme="minorHAnsi" w:hAnsiTheme="minorHAnsi" w:cs="Calibri"/>
          <w:color w:val="auto"/>
        </w:rPr>
        <w:t>nt the Trustees</w:t>
      </w:r>
      <w:r w:rsidR="005F2098" w:rsidRPr="00DD6C64">
        <w:rPr>
          <w:rFonts w:asciiTheme="minorHAnsi" w:hAnsiTheme="minorHAnsi" w:cs="Calibri"/>
          <w:color w:val="auto"/>
        </w:rPr>
        <w:t xml:space="preserve"> shall not incur any liability to the Hirer other than for return of any fee or the appropriate part of any fee paid in respect of the hiring. </w:t>
      </w:r>
    </w:p>
    <w:p w:rsidR="000174D8" w:rsidRPr="00DD6C64" w:rsidRDefault="000174D8" w:rsidP="000174D8">
      <w:pPr>
        <w:pStyle w:val="Default"/>
        <w:numPr>
          <w:ilvl w:val="0"/>
          <w:numId w:val="6"/>
        </w:numPr>
        <w:rPr>
          <w:rFonts w:asciiTheme="minorHAnsi" w:hAnsiTheme="minorHAnsi" w:cs="Calibri"/>
          <w:color w:val="auto"/>
        </w:rPr>
      </w:pPr>
      <w:r w:rsidRPr="00DD6C64">
        <w:rPr>
          <w:rFonts w:asciiTheme="minorHAnsi" w:hAnsiTheme="minorHAnsi" w:cs="Calibri"/>
          <w:color w:val="auto"/>
        </w:rPr>
        <w:t xml:space="preserve">If the Hirer shall cancel the hiring of the premises then OCRA shall be entitled to retain or demand as the case may be the whole of the fee paid in respect of such </w:t>
      </w:r>
      <w:r>
        <w:rPr>
          <w:rFonts w:asciiTheme="minorHAnsi" w:hAnsiTheme="minorHAnsi" w:cs="Calibri"/>
          <w:color w:val="auto"/>
        </w:rPr>
        <w:t xml:space="preserve">cancelled hiring. If however, </w:t>
      </w:r>
      <w:r w:rsidRPr="00DD6C64">
        <w:rPr>
          <w:rFonts w:asciiTheme="minorHAnsi" w:hAnsiTheme="minorHAnsi" w:cs="Calibri"/>
          <w:color w:val="auto"/>
        </w:rPr>
        <w:t>notice of such cancell</w:t>
      </w:r>
      <w:r>
        <w:rPr>
          <w:rFonts w:asciiTheme="minorHAnsi" w:hAnsiTheme="minorHAnsi" w:cs="Calibri"/>
          <w:color w:val="auto"/>
        </w:rPr>
        <w:t>ation is received at least 14</w:t>
      </w:r>
      <w:r w:rsidRPr="00DD6C64">
        <w:rPr>
          <w:rFonts w:asciiTheme="minorHAnsi" w:hAnsiTheme="minorHAnsi" w:cs="Calibri"/>
          <w:color w:val="auto"/>
        </w:rPr>
        <w:t xml:space="preserve"> days prior to the date of the hiring the fee will be refunded or remitted to the Hirer subject only to any necessary deduction or payment in respect of expense already incurred by OCRA in respect of that hiring (e.g. 10% administration fee). </w:t>
      </w:r>
    </w:p>
    <w:p w:rsidR="000174D8" w:rsidRPr="00DD6C64" w:rsidRDefault="000174D8" w:rsidP="000174D8">
      <w:pPr>
        <w:pStyle w:val="Default"/>
        <w:ind w:left="1080"/>
        <w:rPr>
          <w:rFonts w:asciiTheme="minorHAnsi" w:hAnsiTheme="minorHAnsi" w:cs="Calibri"/>
          <w:color w:val="auto"/>
        </w:rPr>
      </w:pPr>
    </w:p>
    <w:p w:rsidR="006623F1" w:rsidRDefault="005F2098" w:rsidP="005F2098">
      <w:pPr>
        <w:pStyle w:val="Default"/>
        <w:rPr>
          <w:rFonts w:asciiTheme="minorHAnsi" w:hAnsiTheme="minorHAnsi" w:cs="Calibri"/>
          <w:b/>
          <w:bCs/>
          <w:color w:val="auto"/>
        </w:rPr>
      </w:pPr>
      <w:r w:rsidRPr="00DD6C64">
        <w:rPr>
          <w:rFonts w:asciiTheme="minorHAnsi" w:hAnsiTheme="minorHAnsi" w:cs="Calibri"/>
          <w:b/>
          <w:bCs/>
          <w:color w:val="auto"/>
        </w:rPr>
        <w:t>FURNITURE AND EQUIPMENT</w:t>
      </w: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 </w:t>
      </w:r>
    </w:p>
    <w:p w:rsidR="000174D8" w:rsidRDefault="000174D8" w:rsidP="00670E8D">
      <w:pPr>
        <w:pStyle w:val="Default"/>
        <w:numPr>
          <w:ilvl w:val="0"/>
          <w:numId w:val="6"/>
        </w:numPr>
        <w:spacing w:after="240"/>
        <w:rPr>
          <w:rFonts w:asciiTheme="minorHAnsi" w:hAnsiTheme="minorHAnsi" w:cs="Calibri"/>
          <w:color w:val="auto"/>
        </w:rPr>
      </w:pPr>
      <w:r w:rsidRPr="00DD6C64">
        <w:rPr>
          <w:rFonts w:asciiTheme="minorHAnsi" w:hAnsiTheme="minorHAnsi" w:cs="Calibri"/>
          <w:color w:val="auto"/>
        </w:rPr>
        <w:t>The arrangement of furniture (other than its minor re-arrangement and reinstatement at the end of the hiring) and/or the use of additional furniture or equipment will require the specific approval of OCRA and will be subject to the scale of c</w:t>
      </w:r>
      <w:r w:rsidR="00D04093">
        <w:rPr>
          <w:rFonts w:asciiTheme="minorHAnsi" w:hAnsiTheme="minorHAnsi" w:cs="Calibri"/>
          <w:color w:val="auto"/>
        </w:rPr>
        <w:t>harges published by the Charity.</w:t>
      </w:r>
    </w:p>
    <w:p w:rsidR="000174D8" w:rsidRPr="00DD6C64" w:rsidRDefault="000174D8" w:rsidP="00670E8D">
      <w:pPr>
        <w:pStyle w:val="Default"/>
        <w:numPr>
          <w:ilvl w:val="0"/>
          <w:numId w:val="6"/>
        </w:numPr>
        <w:spacing w:after="240"/>
        <w:rPr>
          <w:rFonts w:asciiTheme="minorHAnsi" w:hAnsiTheme="minorHAnsi" w:cs="Calibri"/>
          <w:color w:val="auto"/>
        </w:rPr>
      </w:pPr>
      <w:r w:rsidRPr="00DD6C64">
        <w:rPr>
          <w:rFonts w:asciiTheme="minorHAnsi" w:hAnsiTheme="minorHAnsi" w:cs="Calibri"/>
          <w:color w:val="auto"/>
        </w:rPr>
        <w:t>Furniture and fittings shall not be removed or interfered with in any way. No fittings or decorating of any kind necessitating drilling, or the fixing of nails or screws into fixtures</w:t>
      </w:r>
      <w:r w:rsidR="00D04093">
        <w:rPr>
          <w:rFonts w:asciiTheme="minorHAnsi" w:hAnsiTheme="minorHAnsi" w:cs="Calibri"/>
          <w:color w:val="auto"/>
        </w:rPr>
        <w:t xml:space="preserve"> which are part of the facilities </w:t>
      </w:r>
      <w:r w:rsidRPr="00DD6C64">
        <w:rPr>
          <w:rFonts w:asciiTheme="minorHAnsi" w:hAnsiTheme="minorHAnsi" w:cs="Calibri"/>
          <w:color w:val="auto"/>
        </w:rPr>
        <w:t xml:space="preserve">fabric, are permitted. In the event of any damage to premises or property arising from the letting, the </w:t>
      </w:r>
      <w:r>
        <w:rPr>
          <w:rFonts w:asciiTheme="minorHAnsi" w:hAnsiTheme="minorHAnsi" w:cs="Calibri"/>
          <w:color w:val="auto"/>
        </w:rPr>
        <w:t>Hirer shall notify OCRA</w:t>
      </w:r>
      <w:r w:rsidRPr="00DD6C64">
        <w:rPr>
          <w:rFonts w:asciiTheme="minorHAnsi" w:hAnsiTheme="minorHAnsi" w:cs="Calibri"/>
          <w:color w:val="auto"/>
        </w:rPr>
        <w:t xml:space="preserve"> staff. The Hirer will pay the cost of any reparation required. </w:t>
      </w:r>
    </w:p>
    <w:p w:rsidR="000174D8" w:rsidRDefault="000174D8" w:rsidP="00670E8D">
      <w:pPr>
        <w:pStyle w:val="Default"/>
        <w:numPr>
          <w:ilvl w:val="0"/>
          <w:numId w:val="6"/>
        </w:numPr>
        <w:spacing w:after="240"/>
        <w:rPr>
          <w:rFonts w:asciiTheme="minorHAnsi" w:hAnsiTheme="minorHAnsi" w:cs="Calibri"/>
          <w:color w:val="auto"/>
        </w:rPr>
      </w:pPr>
      <w:r w:rsidRPr="00DD6C64">
        <w:rPr>
          <w:rFonts w:asciiTheme="minorHAnsi" w:hAnsiTheme="minorHAnsi" w:cs="Calibri"/>
          <w:color w:val="auto"/>
        </w:rPr>
        <w:t>Responsible adults must supervise the use of any equipment which is issued and ensure its safe return. The Hirer is liable for any damage, loss or theft of OCRA equipment they are using and for the equipment’s safe and appropriate use.</w:t>
      </w:r>
    </w:p>
    <w:p w:rsidR="000174D8" w:rsidRPr="000174D8" w:rsidRDefault="000174D8" w:rsidP="00D04093">
      <w:pPr>
        <w:pStyle w:val="Default"/>
        <w:numPr>
          <w:ilvl w:val="0"/>
          <w:numId w:val="6"/>
        </w:numPr>
        <w:spacing w:after="240"/>
        <w:rPr>
          <w:rFonts w:asciiTheme="minorHAnsi" w:hAnsiTheme="minorHAnsi" w:cs="Calibri"/>
          <w:color w:val="auto"/>
        </w:rPr>
      </w:pPr>
      <w:r w:rsidRPr="00DD6C64">
        <w:rPr>
          <w:rFonts w:asciiTheme="minorHAnsi" w:hAnsiTheme="minorHAnsi" w:cs="Calibri"/>
          <w:color w:val="auto"/>
        </w:rPr>
        <w:t>Any electrical equipment brought</w:t>
      </w:r>
      <w:r>
        <w:rPr>
          <w:rFonts w:asciiTheme="minorHAnsi" w:hAnsiTheme="minorHAnsi" w:cs="Calibri"/>
          <w:color w:val="auto"/>
        </w:rPr>
        <w:t xml:space="preserve"> by the Hirer on to the</w:t>
      </w:r>
      <w:r w:rsidRPr="00DD6C64">
        <w:rPr>
          <w:rFonts w:asciiTheme="minorHAnsi" w:hAnsiTheme="minorHAnsi" w:cs="Calibri"/>
          <w:color w:val="auto"/>
        </w:rPr>
        <w:t xml:space="preserve"> site MUST comply with the code of practice for portable electrical appliance equipment (PAT)</w:t>
      </w:r>
      <w:r w:rsidR="00D04093">
        <w:rPr>
          <w:rFonts w:asciiTheme="minorHAnsi" w:hAnsiTheme="minorHAnsi" w:cs="Calibri"/>
          <w:color w:val="auto"/>
        </w:rPr>
        <w:t xml:space="preserve"> </w:t>
      </w:r>
      <w:r w:rsidR="00D04093" w:rsidRPr="00D04093">
        <w:rPr>
          <w:rFonts w:asciiTheme="minorHAnsi" w:hAnsiTheme="minorHAnsi" w:cs="Calibri"/>
          <w:color w:val="auto"/>
        </w:rPr>
        <w:t>http://www.hse.gov.uk/pUbns/priced/hsg107.pdf</w:t>
      </w:r>
      <w:r w:rsidRPr="00DD6C64">
        <w:rPr>
          <w:rFonts w:asciiTheme="minorHAnsi" w:hAnsiTheme="minorHAnsi" w:cs="Calibri"/>
          <w:color w:val="auto"/>
        </w:rPr>
        <w:t xml:space="preserve">. Equipment must either have a certificate of safety from a qualified electrical engineer. The intention to use any electrical equipment must </w:t>
      </w:r>
      <w:r>
        <w:rPr>
          <w:rFonts w:asciiTheme="minorHAnsi" w:hAnsiTheme="minorHAnsi" w:cs="Calibri"/>
          <w:color w:val="auto"/>
        </w:rPr>
        <w:t>be notified on the application.</w:t>
      </w:r>
    </w:p>
    <w:p w:rsidR="000174D8" w:rsidRPr="000174D8" w:rsidRDefault="000174D8" w:rsidP="000174D8">
      <w:pPr>
        <w:pStyle w:val="Default"/>
        <w:ind w:left="1080"/>
        <w:rPr>
          <w:rFonts w:asciiTheme="minorHAnsi" w:hAnsiTheme="minorHAnsi" w:cs="Calibri"/>
          <w:color w:val="auto"/>
        </w:rPr>
      </w:pPr>
    </w:p>
    <w:p w:rsidR="006623F1" w:rsidRDefault="005F2098" w:rsidP="005F2098">
      <w:pPr>
        <w:pStyle w:val="Default"/>
        <w:rPr>
          <w:rFonts w:asciiTheme="minorHAnsi" w:hAnsiTheme="minorHAnsi" w:cs="Calibri"/>
          <w:b/>
          <w:bCs/>
          <w:color w:val="auto"/>
        </w:rPr>
      </w:pPr>
      <w:r w:rsidRPr="00DD6C64">
        <w:rPr>
          <w:rFonts w:asciiTheme="minorHAnsi" w:hAnsiTheme="minorHAnsi" w:cs="Calibri"/>
          <w:b/>
          <w:bCs/>
          <w:color w:val="auto"/>
        </w:rPr>
        <w:t>KITCHEN FACILITIES</w:t>
      </w:r>
    </w:p>
    <w:p w:rsidR="005F2098" w:rsidRPr="00DD6C64" w:rsidRDefault="005F2098" w:rsidP="005F2098">
      <w:pPr>
        <w:pStyle w:val="Default"/>
        <w:rPr>
          <w:rFonts w:asciiTheme="minorHAnsi" w:hAnsiTheme="minorHAnsi" w:cs="Calibri"/>
          <w:color w:val="auto"/>
        </w:rPr>
      </w:pPr>
      <w:r w:rsidRPr="00DD6C64">
        <w:rPr>
          <w:rFonts w:asciiTheme="minorHAnsi" w:hAnsiTheme="minorHAnsi" w:cs="Calibri"/>
          <w:b/>
          <w:bCs/>
          <w:color w:val="auto"/>
        </w:rPr>
        <w:t xml:space="preserve"> </w:t>
      </w:r>
    </w:p>
    <w:p w:rsidR="000174D8" w:rsidRPr="00DD6C64" w:rsidRDefault="00CB2B8C" w:rsidP="00B12E31">
      <w:pPr>
        <w:pStyle w:val="Default"/>
        <w:numPr>
          <w:ilvl w:val="0"/>
          <w:numId w:val="6"/>
        </w:numPr>
        <w:spacing w:after="240"/>
        <w:rPr>
          <w:rFonts w:asciiTheme="minorHAnsi" w:hAnsiTheme="minorHAnsi" w:cs="Calibri"/>
          <w:color w:val="auto"/>
        </w:rPr>
      </w:pPr>
      <w:r>
        <w:rPr>
          <w:rFonts w:asciiTheme="minorHAnsi" w:hAnsiTheme="minorHAnsi" w:cs="Calibri"/>
          <w:color w:val="auto"/>
        </w:rPr>
        <w:t>K</w:t>
      </w:r>
      <w:r w:rsidR="000174D8" w:rsidRPr="00DD6C64">
        <w:rPr>
          <w:rFonts w:asciiTheme="minorHAnsi" w:hAnsiTheme="minorHAnsi" w:cs="Calibri"/>
          <w:color w:val="auto"/>
        </w:rPr>
        <w:t xml:space="preserve">itchen facilities and facilities for the preparation of refreshments are not included in the hiring unless prior consent for the use of such facilities has been given by the trustees. </w:t>
      </w:r>
      <w:r w:rsidR="000174D8">
        <w:rPr>
          <w:rFonts w:asciiTheme="minorHAnsi" w:hAnsiTheme="minorHAnsi" w:cs="Calibri"/>
          <w:color w:val="auto"/>
        </w:rPr>
        <w:t xml:space="preserve"> </w:t>
      </w:r>
      <w:r w:rsidR="000174D8" w:rsidRPr="00DD6C64">
        <w:rPr>
          <w:rFonts w:asciiTheme="minorHAnsi" w:hAnsiTheme="minorHAnsi" w:cs="Calibri"/>
          <w:color w:val="auto"/>
        </w:rPr>
        <w:t>Where Hirers wish to bring in</w:t>
      </w:r>
      <w:r>
        <w:rPr>
          <w:rFonts w:asciiTheme="minorHAnsi" w:hAnsiTheme="minorHAnsi" w:cs="Calibri"/>
          <w:color w:val="auto"/>
        </w:rPr>
        <w:t xml:space="preserve"> personnel to operate in the Pavilion</w:t>
      </w:r>
      <w:r w:rsidR="000174D8" w:rsidRPr="00DD6C64">
        <w:rPr>
          <w:rFonts w:asciiTheme="minorHAnsi" w:hAnsiTheme="minorHAnsi" w:cs="Calibri"/>
          <w:color w:val="auto"/>
        </w:rPr>
        <w:t xml:space="preserve"> kitchen, they m</w:t>
      </w:r>
      <w:r>
        <w:rPr>
          <w:rFonts w:asciiTheme="minorHAnsi" w:hAnsiTheme="minorHAnsi" w:cs="Calibri"/>
          <w:color w:val="auto"/>
        </w:rPr>
        <w:t>ust be approved by the relevant s</w:t>
      </w:r>
      <w:r w:rsidR="000174D8" w:rsidRPr="00DD6C64">
        <w:rPr>
          <w:rFonts w:asciiTheme="minorHAnsi" w:hAnsiTheme="minorHAnsi" w:cs="Calibri"/>
          <w:color w:val="auto"/>
        </w:rPr>
        <w:t>upervisor, must demonstrate relevant competencies and be proficient in the use of equipment.</w:t>
      </w:r>
      <w:r w:rsidR="000174D8">
        <w:rPr>
          <w:rFonts w:asciiTheme="minorHAnsi" w:hAnsiTheme="minorHAnsi" w:cs="Calibri"/>
          <w:color w:val="auto"/>
        </w:rPr>
        <w:t xml:space="preserve"> </w:t>
      </w:r>
      <w:r w:rsidR="000174D8" w:rsidRPr="00DD6C64">
        <w:rPr>
          <w:rFonts w:asciiTheme="minorHAnsi" w:hAnsiTheme="minorHAnsi" w:cs="Calibri"/>
          <w:color w:val="auto"/>
        </w:rPr>
        <w:t xml:space="preserve"> Hirers will, however, comply with the OCRA policies for Hygiene and Catering Health and Safety, which will be issued on hiring.</w:t>
      </w:r>
      <w:r>
        <w:rPr>
          <w:rFonts w:asciiTheme="minorHAnsi" w:hAnsiTheme="minorHAnsi" w:cs="Calibri"/>
          <w:color w:val="auto"/>
        </w:rPr>
        <w:t xml:space="preserve"> For Hiring of College Kitchens, college supervisors must approve the hire.</w:t>
      </w:r>
      <w:r w:rsidR="000174D8" w:rsidRPr="00DD6C64">
        <w:rPr>
          <w:rFonts w:asciiTheme="minorHAnsi" w:hAnsiTheme="minorHAnsi" w:cs="Calibri"/>
          <w:color w:val="auto"/>
        </w:rPr>
        <w:t xml:space="preserve"> </w:t>
      </w:r>
    </w:p>
    <w:p w:rsidR="000174D8" w:rsidRDefault="000174D8" w:rsidP="00CB2B8C">
      <w:pPr>
        <w:pStyle w:val="Default"/>
        <w:numPr>
          <w:ilvl w:val="0"/>
          <w:numId w:val="6"/>
        </w:numPr>
        <w:spacing w:after="240"/>
        <w:rPr>
          <w:rFonts w:asciiTheme="minorHAnsi" w:hAnsiTheme="minorHAnsi" w:cs="Calibri"/>
          <w:color w:val="auto"/>
        </w:rPr>
      </w:pPr>
      <w:r w:rsidRPr="00DD6C64">
        <w:rPr>
          <w:rFonts w:asciiTheme="minorHAnsi" w:hAnsiTheme="minorHAnsi" w:cs="Calibri"/>
          <w:color w:val="auto"/>
        </w:rPr>
        <w:t>Refreshments provided by the</w:t>
      </w:r>
      <w:r w:rsidR="00CB2B8C">
        <w:rPr>
          <w:rFonts w:asciiTheme="minorHAnsi" w:hAnsiTheme="minorHAnsi" w:cs="Calibri"/>
          <w:color w:val="auto"/>
        </w:rPr>
        <w:t xml:space="preserve"> Hirer must comply with FSA</w:t>
      </w:r>
      <w:r w:rsidRPr="00DD6C64">
        <w:rPr>
          <w:rFonts w:asciiTheme="minorHAnsi" w:hAnsiTheme="minorHAnsi" w:cs="Calibri"/>
          <w:color w:val="auto"/>
        </w:rPr>
        <w:t xml:space="preserve"> policies for Hygiene and Catering Health and Safety. </w:t>
      </w:r>
      <w:r w:rsidR="00CB2B8C">
        <w:rPr>
          <w:rFonts w:asciiTheme="minorHAnsi" w:hAnsiTheme="minorHAnsi" w:cs="Calibri"/>
          <w:color w:val="auto"/>
        </w:rPr>
        <w:t xml:space="preserve"> </w:t>
      </w:r>
      <w:hyperlink r:id="rId8" w:history="1">
        <w:r w:rsidR="00CB2B8C" w:rsidRPr="00B60A59">
          <w:rPr>
            <w:rStyle w:val="Hyperlink"/>
            <w:rFonts w:asciiTheme="minorHAnsi" w:hAnsiTheme="minorHAnsi" w:cs="Calibri"/>
          </w:rPr>
          <w:t>https://www.food.gov.uk/business-industry/sfbb</w:t>
        </w:r>
      </w:hyperlink>
    </w:p>
    <w:p w:rsidR="00CB2B8C" w:rsidRDefault="00CB2B8C" w:rsidP="00CB2B8C">
      <w:pPr>
        <w:pStyle w:val="Default"/>
        <w:spacing w:after="240"/>
        <w:ind w:left="1440"/>
        <w:rPr>
          <w:rFonts w:asciiTheme="minorHAnsi" w:hAnsiTheme="minorHAnsi" w:cs="Calibri"/>
          <w:color w:val="auto"/>
        </w:rPr>
      </w:pPr>
    </w:p>
    <w:p w:rsidR="00CB2B8C" w:rsidRPr="00CB2B8C" w:rsidRDefault="00CB2B8C" w:rsidP="00CB2B8C">
      <w:pPr>
        <w:pStyle w:val="Default"/>
        <w:spacing w:after="240"/>
        <w:jc w:val="both"/>
        <w:rPr>
          <w:rFonts w:asciiTheme="minorHAnsi" w:hAnsiTheme="minorHAnsi" w:cs="Calibri"/>
          <w:b/>
          <w:color w:val="auto"/>
        </w:rPr>
      </w:pPr>
      <w:r w:rsidRPr="00CB2B8C">
        <w:rPr>
          <w:rFonts w:asciiTheme="minorHAnsi" w:hAnsiTheme="minorHAnsi" w:cs="Calibri"/>
          <w:b/>
          <w:color w:val="auto"/>
        </w:rPr>
        <w:t>General Hire</w:t>
      </w:r>
      <w:r w:rsidR="00D03151">
        <w:rPr>
          <w:rFonts w:asciiTheme="minorHAnsi" w:hAnsiTheme="minorHAnsi" w:cs="Calibri"/>
          <w:b/>
          <w:color w:val="auto"/>
        </w:rPr>
        <w:t>.</w:t>
      </w:r>
    </w:p>
    <w:p w:rsidR="000174D8" w:rsidRPr="00DD6C64" w:rsidRDefault="000174D8" w:rsidP="00B12E31">
      <w:pPr>
        <w:pStyle w:val="Default"/>
        <w:numPr>
          <w:ilvl w:val="0"/>
          <w:numId w:val="6"/>
        </w:numPr>
        <w:spacing w:after="240"/>
        <w:rPr>
          <w:rFonts w:asciiTheme="minorHAnsi" w:hAnsiTheme="minorHAnsi" w:cs="Calibri"/>
          <w:color w:val="auto"/>
        </w:rPr>
      </w:pPr>
      <w:r w:rsidRPr="00DD6C64">
        <w:rPr>
          <w:rFonts w:asciiTheme="minorHAnsi" w:hAnsiTheme="minorHAnsi" w:cs="Calibri"/>
          <w:color w:val="auto"/>
        </w:rPr>
        <w:t xml:space="preserve">The Hirer shall, during the hiring, be responsible for: </w:t>
      </w:r>
    </w:p>
    <w:p w:rsidR="000174D8" w:rsidRPr="00DD6C64" w:rsidRDefault="000174D8" w:rsidP="006B389C">
      <w:pPr>
        <w:pStyle w:val="Default"/>
        <w:numPr>
          <w:ilvl w:val="1"/>
          <w:numId w:val="12"/>
        </w:numPr>
        <w:spacing w:after="240"/>
        <w:ind w:left="1843"/>
        <w:rPr>
          <w:rFonts w:asciiTheme="minorHAnsi" w:hAnsiTheme="minorHAnsi" w:cs="Calibri"/>
          <w:color w:val="auto"/>
        </w:rPr>
      </w:pPr>
      <w:r w:rsidRPr="00DD6C64">
        <w:rPr>
          <w:rFonts w:asciiTheme="minorHAnsi" w:hAnsiTheme="minorHAnsi" w:cs="Calibri"/>
          <w:color w:val="auto"/>
        </w:rPr>
        <w:t>taking all measures necessary to ensure that the permitted number of persons using the hired prem</w:t>
      </w:r>
      <w:r w:rsidR="00D03151">
        <w:rPr>
          <w:rFonts w:asciiTheme="minorHAnsi" w:hAnsiTheme="minorHAnsi" w:cs="Calibri"/>
          <w:color w:val="auto"/>
        </w:rPr>
        <w:t>ises is not exceeded</w:t>
      </w:r>
      <w:r w:rsidRPr="00DD6C64">
        <w:rPr>
          <w:rFonts w:asciiTheme="minorHAnsi" w:hAnsiTheme="minorHAnsi" w:cs="Calibri"/>
          <w:color w:val="auto"/>
        </w:rPr>
        <w:t xml:space="preserve">; </w:t>
      </w:r>
    </w:p>
    <w:p w:rsidR="000174D8" w:rsidRPr="00DD6C64" w:rsidRDefault="000174D8" w:rsidP="006B389C">
      <w:pPr>
        <w:pStyle w:val="Default"/>
        <w:numPr>
          <w:ilvl w:val="1"/>
          <w:numId w:val="12"/>
        </w:numPr>
        <w:spacing w:after="240"/>
        <w:ind w:left="1843"/>
        <w:rPr>
          <w:rFonts w:asciiTheme="minorHAnsi" w:hAnsiTheme="minorHAnsi" w:cs="Calibri"/>
          <w:color w:val="auto"/>
        </w:rPr>
      </w:pPr>
      <w:r w:rsidRPr="00DD6C64">
        <w:rPr>
          <w:rFonts w:asciiTheme="minorHAnsi" w:hAnsiTheme="minorHAnsi" w:cs="Calibri"/>
          <w:color w:val="auto"/>
        </w:rPr>
        <w:t xml:space="preserve">the efficient supervision of the hired premises and for the orderly use thereof, including the observance of the Trustees’ total ban of smoking on the premises; </w:t>
      </w:r>
    </w:p>
    <w:p w:rsidR="000174D8" w:rsidRPr="00DD6C64" w:rsidRDefault="000174D8" w:rsidP="006B389C">
      <w:pPr>
        <w:pStyle w:val="Default"/>
        <w:numPr>
          <w:ilvl w:val="1"/>
          <w:numId w:val="12"/>
        </w:numPr>
        <w:spacing w:after="240"/>
        <w:ind w:left="1843"/>
        <w:rPr>
          <w:rFonts w:asciiTheme="minorHAnsi" w:hAnsiTheme="minorHAnsi" w:cs="Calibri"/>
          <w:color w:val="auto"/>
        </w:rPr>
      </w:pPr>
      <w:r w:rsidRPr="00DD6C64">
        <w:rPr>
          <w:rFonts w:asciiTheme="minorHAnsi" w:hAnsiTheme="minorHAnsi" w:cs="Calibri"/>
          <w:color w:val="auto"/>
        </w:rPr>
        <w:t xml:space="preserve">ensuring that all doors giving egress from the hired premises are kept unfastened and unobstructed and that no obstruction is placed or allowed to remain in any area giving access to the hired premises; </w:t>
      </w:r>
    </w:p>
    <w:p w:rsidR="000174D8" w:rsidRPr="00DD6C64" w:rsidRDefault="000174D8" w:rsidP="006B389C">
      <w:pPr>
        <w:pStyle w:val="Default"/>
        <w:numPr>
          <w:ilvl w:val="1"/>
          <w:numId w:val="12"/>
        </w:numPr>
        <w:spacing w:after="240"/>
        <w:ind w:left="1843"/>
        <w:rPr>
          <w:rFonts w:asciiTheme="minorHAnsi" w:hAnsiTheme="minorHAnsi" w:cs="Calibri"/>
          <w:color w:val="auto"/>
        </w:rPr>
      </w:pPr>
      <w:r w:rsidRPr="00DD6C64">
        <w:rPr>
          <w:rFonts w:asciiTheme="minorHAnsi" w:hAnsiTheme="minorHAnsi" w:cs="Calibri"/>
          <w:color w:val="auto"/>
        </w:rPr>
        <w:t xml:space="preserve">ensuring that all proper safety measures are taken for the protection of the users of the premises and equipment including adequate adult supervision where young people are concerned; </w:t>
      </w:r>
    </w:p>
    <w:p w:rsidR="000174D8" w:rsidRPr="00DD6C64" w:rsidRDefault="000174D8" w:rsidP="006B389C">
      <w:pPr>
        <w:pStyle w:val="Default"/>
        <w:numPr>
          <w:ilvl w:val="1"/>
          <w:numId w:val="12"/>
        </w:numPr>
        <w:spacing w:after="240"/>
        <w:ind w:left="1843"/>
        <w:rPr>
          <w:rFonts w:asciiTheme="minorHAnsi" w:hAnsiTheme="minorHAnsi" w:cs="Calibri"/>
          <w:color w:val="auto"/>
        </w:rPr>
      </w:pPr>
      <w:proofErr w:type="spellStart"/>
      <w:r w:rsidRPr="00DD6C64">
        <w:rPr>
          <w:rFonts w:asciiTheme="minorHAnsi" w:hAnsiTheme="minorHAnsi" w:cs="Calibri"/>
          <w:color w:val="auto"/>
        </w:rPr>
        <w:t>familiarising</w:t>
      </w:r>
      <w:proofErr w:type="spellEnd"/>
      <w:r w:rsidRPr="00DD6C64">
        <w:rPr>
          <w:rFonts w:asciiTheme="minorHAnsi" w:hAnsiTheme="minorHAnsi" w:cs="Calibri"/>
          <w:color w:val="auto"/>
        </w:rPr>
        <w:t xml:space="preserve"> themselves and the users of</w:t>
      </w:r>
      <w:r w:rsidR="00D03151">
        <w:rPr>
          <w:rFonts w:asciiTheme="minorHAnsi" w:hAnsiTheme="minorHAnsi" w:cs="Calibri"/>
          <w:color w:val="auto"/>
        </w:rPr>
        <w:t xml:space="preserve"> the premises with the Facilities’ </w:t>
      </w:r>
      <w:r w:rsidRPr="00DD6C64">
        <w:rPr>
          <w:rFonts w:asciiTheme="minorHAnsi" w:hAnsiTheme="minorHAnsi" w:cs="Calibri"/>
          <w:color w:val="auto"/>
        </w:rPr>
        <w:t xml:space="preserve">Emergency and Fire Alarm Procedure, the fire alarm positions, the locations of the fire-fighting equipment and the establishment’s exit routes; </w:t>
      </w:r>
    </w:p>
    <w:p w:rsidR="000174D8" w:rsidRPr="00DD6C64" w:rsidRDefault="000174D8" w:rsidP="006B389C">
      <w:pPr>
        <w:pStyle w:val="Default"/>
        <w:numPr>
          <w:ilvl w:val="1"/>
          <w:numId w:val="12"/>
        </w:numPr>
        <w:spacing w:after="240"/>
        <w:ind w:left="1843"/>
        <w:rPr>
          <w:rFonts w:asciiTheme="minorHAnsi" w:hAnsiTheme="minorHAnsi" w:cs="Calibri"/>
          <w:color w:val="auto"/>
        </w:rPr>
      </w:pPr>
      <w:r w:rsidRPr="00DD6C64">
        <w:rPr>
          <w:rFonts w:asciiTheme="minorHAnsi" w:hAnsiTheme="minorHAnsi" w:cs="Calibri"/>
          <w:color w:val="auto"/>
        </w:rPr>
        <w:t xml:space="preserve">ascertaining the location of the nearest emergency telephone; </w:t>
      </w:r>
    </w:p>
    <w:p w:rsidR="000174D8" w:rsidRPr="00DD6C64" w:rsidRDefault="000174D8" w:rsidP="006B389C">
      <w:pPr>
        <w:pStyle w:val="Default"/>
        <w:numPr>
          <w:ilvl w:val="1"/>
          <w:numId w:val="12"/>
        </w:numPr>
        <w:spacing w:after="240"/>
        <w:ind w:left="1843"/>
        <w:rPr>
          <w:rFonts w:asciiTheme="minorHAnsi" w:hAnsiTheme="minorHAnsi" w:cs="Calibri"/>
          <w:color w:val="auto"/>
        </w:rPr>
      </w:pPr>
      <w:r w:rsidRPr="00DD6C64">
        <w:rPr>
          <w:rFonts w:asciiTheme="minorHAnsi" w:hAnsiTheme="minorHAnsi" w:cs="Calibri"/>
          <w:color w:val="auto"/>
        </w:rPr>
        <w:t xml:space="preserve">the provision of a suitable first aid kit; </w:t>
      </w:r>
    </w:p>
    <w:p w:rsidR="007A0FDD" w:rsidRPr="000174D8" w:rsidRDefault="000174D8" w:rsidP="006B389C">
      <w:pPr>
        <w:pStyle w:val="Default"/>
        <w:numPr>
          <w:ilvl w:val="1"/>
          <w:numId w:val="12"/>
        </w:numPr>
        <w:spacing w:after="240"/>
        <w:ind w:left="1843"/>
        <w:rPr>
          <w:rFonts w:asciiTheme="minorHAnsi" w:hAnsiTheme="minorHAnsi" w:cs="Calibri"/>
          <w:color w:val="auto"/>
        </w:rPr>
      </w:pPr>
      <w:r>
        <w:rPr>
          <w:rFonts w:asciiTheme="minorHAnsi" w:hAnsiTheme="minorHAnsi" w:cs="Calibri"/>
          <w:color w:val="auto"/>
        </w:rPr>
        <w:t>c</w:t>
      </w:r>
      <w:r w:rsidRPr="00DD6C64">
        <w:rPr>
          <w:rFonts w:asciiTheme="minorHAnsi" w:hAnsiTheme="minorHAnsi" w:cs="Calibri"/>
          <w:color w:val="auto"/>
        </w:rPr>
        <w:t>ompliance with the Food Safety Act where ca</w:t>
      </w:r>
      <w:r>
        <w:rPr>
          <w:rFonts w:asciiTheme="minorHAnsi" w:hAnsiTheme="minorHAnsi" w:cs="Calibri"/>
          <w:color w:val="auto"/>
        </w:rPr>
        <w:t>tering facilities are involved</w:t>
      </w:r>
    </w:p>
    <w:p w:rsidR="007A0FDD" w:rsidRPr="00DD6C64" w:rsidRDefault="007A0FDD" w:rsidP="007A0FDD">
      <w:pPr>
        <w:pStyle w:val="Default"/>
        <w:rPr>
          <w:rFonts w:asciiTheme="minorHAnsi" w:hAnsiTheme="minorHAnsi" w:cs="Calibri"/>
          <w:color w:val="auto"/>
        </w:rPr>
      </w:pPr>
    </w:p>
    <w:p w:rsidR="005F2098" w:rsidRPr="00DD6C64" w:rsidRDefault="005F2098" w:rsidP="005F2098">
      <w:pPr>
        <w:pStyle w:val="Default"/>
        <w:rPr>
          <w:rFonts w:asciiTheme="minorHAnsi" w:hAnsiTheme="minorHAnsi" w:cs="Calibri"/>
          <w:color w:val="auto"/>
        </w:rPr>
      </w:pPr>
    </w:p>
    <w:p w:rsidR="005F2098" w:rsidRPr="00DD6C64" w:rsidRDefault="005F2098" w:rsidP="00D45117">
      <w:pPr>
        <w:pStyle w:val="Default"/>
        <w:ind w:firstLine="720"/>
        <w:rPr>
          <w:rFonts w:asciiTheme="minorHAnsi" w:hAnsiTheme="minorHAnsi" w:cs="Calibri"/>
          <w:color w:val="auto"/>
        </w:rPr>
      </w:pPr>
      <w:r w:rsidRPr="00DD6C64">
        <w:rPr>
          <w:rFonts w:asciiTheme="minorHAnsi" w:hAnsiTheme="minorHAnsi" w:cs="Calibri"/>
          <w:color w:val="auto"/>
        </w:rPr>
        <w:t>1</w:t>
      </w:r>
      <w:r w:rsidR="00727E0C">
        <w:rPr>
          <w:rFonts w:asciiTheme="minorHAnsi" w:hAnsiTheme="minorHAnsi" w:cs="Calibri"/>
          <w:color w:val="auto"/>
        </w:rPr>
        <w:t>4</w:t>
      </w:r>
      <w:r w:rsidRPr="00DD6C64">
        <w:rPr>
          <w:rFonts w:asciiTheme="minorHAnsi" w:hAnsiTheme="minorHAnsi" w:cs="Calibri"/>
          <w:color w:val="auto"/>
        </w:rPr>
        <w:t xml:space="preserve">) The Hirer shall at the end of the hiring be responsible for ensuring that the hired </w:t>
      </w:r>
    </w:p>
    <w:p w:rsidR="005F2098" w:rsidRPr="00DD6C64" w:rsidRDefault="005F2098" w:rsidP="00556DC4">
      <w:pPr>
        <w:pStyle w:val="Default"/>
        <w:ind w:left="1134"/>
        <w:rPr>
          <w:rFonts w:asciiTheme="minorHAnsi" w:hAnsiTheme="minorHAnsi" w:cs="Calibri"/>
          <w:color w:val="auto"/>
        </w:rPr>
      </w:pPr>
      <w:r w:rsidRPr="00DD6C64">
        <w:rPr>
          <w:rFonts w:asciiTheme="minorHAnsi" w:hAnsiTheme="minorHAnsi" w:cs="Calibri"/>
          <w:color w:val="auto"/>
        </w:rPr>
        <w:t xml:space="preserve">Premises: </w:t>
      </w:r>
    </w:p>
    <w:p w:rsidR="005F2098" w:rsidRPr="00DD6C64" w:rsidRDefault="005F2098" w:rsidP="006B389C">
      <w:pPr>
        <w:pStyle w:val="Default"/>
        <w:numPr>
          <w:ilvl w:val="1"/>
          <w:numId w:val="13"/>
        </w:numPr>
        <w:spacing w:after="240"/>
        <w:ind w:left="1418" w:hanging="283"/>
        <w:rPr>
          <w:rFonts w:asciiTheme="minorHAnsi" w:hAnsiTheme="minorHAnsi" w:cs="Calibri"/>
          <w:color w:val="auto"/>
        </w:rPr>
      </w:pPr>
      <w:r w:rsidRPr="00DD6C64">
        <w:rPr>
          <w:rFonts w:asciiTheme="minorHAnsi" w:hAnsiTheme="minorHAnsi" w:cs="Calibri"/>
          <w:color w:val="auto"/>
        </w:rPr>
        <w:t xml:space="preserve">are vacated promptly and quietly; </w:t>
      </w:r>
    </w:p>
    <w:p w:rsidR="00D03151" w:rsidRDefault="005F2098" w:rsidP="00D03151">
      <w:pPr>
        <w:pStyle w:val="Default"/>
        <w:numPr>
          <w:ilvl w:val="1"/>
          <w:numId w:val="13"/>
        </w:numPr>
        <w:spacing w:after="240"/>
        <w:ind w:left="1418" w:hanging="283"/>
        <w:rPr>
          <w:rFonts w:asciiTheme="minorHAnsi" w:hAnsiTheme="minorHAnsi" w:cs="Calibri"/>
          <w:color w:val="auto"/>
        </w:rPr>
      </w:pPr>
      <w:proofErr w:type="gramStart"/>
      <w:r w:rsidRPr="00DD6C64">
        <w:rPr>
          <w:rFonts w:asciiTheme="minorHAnsi" w:hAnsiTheme="minorHAnsi" w:cs="Calibri"/>
          <w:color w:val="auto"/>
        </w:rPr>
        <w:t>are</w:t>
      </w:r>
      <w:proofErr w:type="gramEnd"/>
      <w:r w:rsidRPr="00DD6C64">
        <w:rPr>
          <w:rFonts w:asciiTheme="minorHAnsi" w:hAnsiTheme="minorHAnsi" w:cs="Calibri"/>
          <w:color w:val="auto"/>
        </w:rPr>
        <w:t xml:space="preserve"> left in a safe and secure condition and in a clean and tidy state. </w:t>
      </w:r>
    </w:p>
    <w:p w:rsidR="005F2098" w:rsidRPr="00D03151" w:rsidRDefault="005F2098" w:rsidP="00D03151">
      <w:pPr>
        <w:pStyle w:val="Default"/>
        <w:spacing w:after="240"/>
        <w:ind w:left="1135"/>
        <w:rPr>
          <w:rFonts w:asciiTheme="minorHAnsi" w:hAnsiTheme="minorHAnsi" w:cs="Calibri"/>
          <w:color w:val="auto"/>
        </w:rPr>
      </w:pPr>
      <w:r w:rsidRPr="00D03151">
        <w:rPr>
          <w:rFonts w:asciiTheme="minorHAnsi" w:hAnsiTheme="minorHAnsi" w:cs="Calibri"/>
          <w:color w:val="auto"/>
        </w:rPr>
        <w:t xml:space="preserve">Failure to comply with these conditions may lead to additional charges. </w:t>
      </w:r>
    </w:p>
    <w:p w:rsidR="00D03151" w:rsidRPr="00DD6C64" w:rsidRDefault="00D03151" w:rsidP="00556DC4">
      <w:pPr>
        <w:pStyle w:val="Default"/>
        <w:ind w:left="1134"/>
        <w:rPr>
          <w:rFonts w:asciiTheme="minorHAnsi" w:hAnsiTheme="minorHAnsi" w:cs="Calibri"/>
          <w:color w:val="auto"/>
        </w:rPr>
      </w:pPr>
    </w:p>
    <w:p w:rsidR="00D41784" w:rsidRPr="00DD6C64" w:rsidRDefault="005F2098" w:rsidP="006B389C">
      <w:pPr>
        <w:pStyle w:val="Default"/>
        <w:numPr>
          <w:ilvl w:val="1"/>
          <w:numId w:val="15"/>
        </w:numPr>
        <w:spacing w:after="240"/>
        <w:ind w:left="1560"/>
        <w:rPr>
          <w:rFonts w:asciiTheme="minorHAnsi" w:hAnsiTheme="minorHAnsi" w:cs="Calibri"/>
          <w:color w:val="auto"/>
        </w:rPr>
      </w:pPr>
      <w:r w:rsidRPr="00DD6C64">
        <w:rPr>
          <w:rFonts w:asciiTheme="minorHAnsi" w:hAnsiTheme="minorHAnsi" w:cs="Calibri"/>
          <w:color w:val="auto"/>
        </w:rPr>
        <w:t>No nails, tacks, screws or other like objects shall be driven into any part of the hired premises</w:t>
      </w:r>
      <w:r w:rsidR="00D41784" w:rsidRPr="00DD6C64">
        <w:rPr>
          <w:rFonts w:asciiTheme="minorHAnsi" w:hAnsiTheme="minorHAnsi" w:cs="Calibri"/>
          <w:color w:val="auto"/>
        </w:rPr>
        <w:t>.</w:t>
      </w:r>
      <w:r w:rsidRPr="00DD6C64">
        <w:rPr>
          <w:rFonts w:asciiTheme="minorHAnsi" w:hAnsiTheme="minorHAnsi" w:cs="Calibri"/>
          <w:color w:val="auto"/>
        </w:rPr>
        <w:t xml:space="preserve"> </w:t>
      </w:r>
    </w:p>
    <w:p w:rsidR="005F2098" w:rsidRPr="00DD6C64" w:rsidRDefault="005F2098" w:rsidP="006B389C">
      <w:pPr>
        <w:pStyle w:val="Default"/>
        <w:numPr>
          <w:ilvl w:val="1"/>
          <w:numId w:val="15"/>
        </w:numPr>
        <w:spacing w:after="240"/>
        <w:ind w:left="1560"/>
        <w:rPr>
          <w:rFonts w:asciiTheme="minorHAnsi" w:hAnsiTheme="minorHAnsi" w:cs="Calibri"/>
          <w:color w:val="auto"/>
        </w:rPr>
      </w:pPr>
      <w:r w:rsidRPr="00DD6C64">
        <w:rPr>
          <w:rFonts w:asciiTheme="minorHAnsi" w:hAnsiTheme="minorHAnsi" w:cs="Calibri"/>
          <w:color w:val="auto"/>
        </w:rPr>
        <w:t xml:space="preserve">No alterations or additions to any electrical installations either permanent or temporary on the hired premises may be made without the </w:t>
      </w:r>
      <w:r w:rsidR="00DE2C21">
        <w:rPr>
          <w:rFonts w:asciiTheme="minorHAnsi" w:hAnsiTheme="minorHAnsi" w:cs="Calibri"/>
          <w:color w:val="auto"/>
        </w:rPr>
        <w:t>written consent of</w:t>
      </w:r>
      <w:r w:rsidR="00D03151">
        <w:rPr>
          <w:rFonts w:asciiTheme="minorHAnsi" w:hAnsiTheme="minorHAnsi" w:cs="Calibri"/>
          <w:color w:val="auto"/>
        </w:rPr>
        <w:t xml:space="preserve"> the Manag</w:t>
      </w:r>
      <w:r w:rsidR="00D45117">
        <w:rPr>
          <w:rFonts w:asciiTheme="minorHAnsi" w:hAnsiTheme="minorHAnsi" w:cs="Calibri"/>
          <w:color w:val="auto"/>
        </w:rPr>
        <w:t>e</w:t>
      </w:r>
      <w:r w:rsidR="00D03151">
        <w:rPr>
          <w:rFonts w:asciiTheme="minorHAnsi" w:hAnsiTheme="minorHAnsi" w:cs="Calibri"/>
          <w:color w:val="auto"/>
        </w:rPr>
        <w:t>ment</w:t>
      </w:r>
      <w:r w:rsidRPr="00DD6C64">
        <w:rPr>
          <w:rFonts w:asciiTheme="minorHAnsi" w:hAnsiTheme="minorHAnsi" w:cs="Calibri"/>
          <w:color w:val="auto"/>
        </w:rPr>
        <w:t>.</w:t>
      </w:r>
      <w:r w:rsidR="00DE2C21">
        <w:rPr>
          <w:rFonts w:asciiTheme="minorHAnsi" w:hAnsiTheme="minorHAnsi" w:cs="Calibri"/>
          <w:color w:val="auto"/>
        </w:rPr>
        <w:t xml:space="preserve"> </w:t>
      </w:r>
      <w:r w:rsidRPr="00DD6C64">
        <w:rPr>
          <w:rFonts w:asciiTheme="minorHAnsi" w:hAnsiTheme="minorHAnsi" w:cs="Calibri"/>
          <w:color w:val="auto"/>
        </w:rPr>
        <w:t xml:space="preserve"> Electrical apparatus must be switched off after use and plugs removed from sockets. </w:t>
      </w:r>
    </w:p>
    <w:p w:rsidR="005F2098" w:rsidRPr="00DD6C64" w:rsidRDefault="005F2098" w:rsidP="005F2098">
      <w:pPr>
        <w:pStyle w:val="Default"/>
        <w:rPr>
          <w:rFonts w:asciiTheme="minorHAnsi" w:hAnsiTheme="minorHAnsi" w:cs="Calibri"/>
          <w:color w:val="auto"/>
        </w:rPr>
      </w:pPr>
    </w:p>
    <w:p w:rsidR="005F2098" w:rsidRPr="00DD6C64" w:rsidRDefault="005F2098" w:rsidP="00556DC4">
      <w:pPr>
        <w:pStyle w:val="Default"/>
        <w:numPr>
          <w:ilvl w:val="2"/>
          <w:numId w:val="15"/>
        </w:numPr>
        <w:ind w:left="1134"/>
        <w:rPr>
          <w:rFonts w:asciiTheme="minorHAnsi" w:hAnsiTheme="minorHAnsi" w:cs="Calibri"/>
          <w:color w:val="auto"/>
        </w:rPr>
      </w:pPr>
      <w:r w:rsidRPr="00DD6C64">
        <w:rPr>
          <w:rFonts w:asciiTheme="minorHAnsi" w:hAnsiTheme="minorHAnsi" w:cs="Calibri"/>
          <w:color w:val="auto"/>
        </w:rPr>
        <w:t xml:space="preserve">The Hirer shall not permit or suffer any damage to be done to the hired premises or any furniture or equipment therein and shall make </w:t>
      </w:r>
      <w:r w:rsidR="00D41784" w:rsidRPr="00DD6C64">
        <w:rPr>
          <w:rFonts w:asciiTheme="minorHAnsi" w:hAnsiTheme="minorHAnsi" w:cs="Calibri"/>
          <w:color w:val="auto"/>
        </w:rPr>
        <w:t>good to the satisfaction of the Trustees or their agents</w:t>
      </w:r>
      <w:r w:rsidRPr="00DD6C64">
        <w:rPr>
          <w:rFonts w:asciiTheme="minorHAnsi" w:hAnsiTheme="minorHAnsi" w:cs="Calibri"/>
          <w:color w:val="auto"/>
        </w:rPr>
        <w:t xml:space="preserve"> and pay for any damage thereto (including accidental damage) caused by any act or neglect by himself/herself, his</w:t>
      </w:r>
      <w:r w:rsidR="00DE2C21">
        <w:rPr>
          <w:rFonts w:asciiTheme="minorHAnsi" w:hAnsiTheme="minorHAnsi" w:cs="Calibri"/>
          <w:color w:val="auto"/>
        </w:rPr>
        <w:t>/</w:t>
      </w:r>
      <w:r w:rsidRPr="00DD6C64">
        <w:rPr>
          <w:rFonts w:asciiTheme="minorHAnsi" w:hAnsiTheme="minorHAnsi" w:cs="Calibri"/>
          <w:color w:val="auto"/>
        </w:rPr>
        <w:t xml:space="preserve">her agents or any person on the hired premises by reason of the use thereof by the Hirer. </w:t>
      </w:r>
    </w:p>
    <w:p w:rsidR="005F2098" w:rsidRPr="00DD6C64" w:rsidRDefault="005F2098" w:rsidP="005F2098">
      <w:pPr>
        <w:pStyle w:val="Default"/>
        <w:rPr>
          <w:rFonts w:asciiTheme="minorHAnsi" w:hAnsiTheme="minorHAnsi" w:cs="Calibri"/>
          <w:color w:val="auto"/>
        </w:rPr>
      </w:pPr>
    </w:p>
    <w:p w:rsidR="00556DC4" w:rsidRDefault="005F2098" w:rsidP="00556DC4">
      <w:pPr>
        <w:pStyle w:val="Default"/>
        <w:numPr>
          <w:ilvl w:val="2"/>
          <w:numId w:val="15"/>
        </w:numPr>
        <w:ind w:left="1134" w:hanging="414"/>
        <w:rPr>
          <w:rFonts w:asciiTheme="minorHAnsi" w:hAnsiTheme="minorHAnsi" w:cs="Calibri"/>
          <w:color w:val="auto"/>
        </w:rPr>
      </w:pPr>
      <w:r w:rsidRPr="00A64F16">
        <w:rPr>
          <w:rFonts w:asciiTheme="minorHAnsi" w:hAnsiTheme="minorHAnsi" w:cs="Calibri"/>
          <w:color w:val="auto"/>
        </w:rPr>
        <w:t>The use of stilettos or any type of thin hee</w:t>
      </w:r>
      <w:r w:rsidR="00D03151">
        <w:rPr>
          <w:rFonts w:asciiTheme="minorHAnsi" w:hAnsiTheme="minorHAnsi" w:cs="Calibri"/>
          <w:color w:val="auto"/>
        </w:rPr>
        <w:t xml:space="preserve">l, studs, black soled or spiked footwear </w:t>
      </w:r>
      <w:r w:rsidR="00D41784" w:rsidRPr="00A64F16">
        <w:rPr>
          <w:rFonts w:asciiTheme="minorHAnsi" w:hAnsiTheme="minorHAnsi" w:cs="Calibri"/>
          <w:color w:val="auto"/>
        </w:rPr>
        <w:t xml:space="preserve">should be restricted to </w:t>
      </w:r>
      <w:r w:rsidRPr="00A64F16">
        <w:rPr>
          <w:rFonts w:asciiTheme="minorHAnsi" w:hAnsiTheme="minorHAnsi" w:cs="Calibri"/>
          <w:color w:val="auto"/>
        </w:rPr>
        <w:t xml:space="preserve">areas where they are </w:t>
      </w:r>
      <w:r w:rsidR="00D41784" w:rsidRPr="00A64F16">
        <w:rPr>
          <w:rFonts w:asciiTheme="minorHAnsi" w:hAnsiTheme="minorHAnsi" w:cs="Calibri"/>
          <w:color w:val="auto"/>
        </w:rPr>
        <w:t>un</w:t>
      </w:r>
      <w:r w:rsidRPr="00A64F16">
        <w:rPr>
          <w:rFonts w:asciiTheme="minorHAnsi" w:hAnsiTheme="minorHAnsi" w:cs="Calibri"/>
          <w:color w:val="auto"/>
        </w:rPr>
        <w:t xml:space="preserve">likely to cause damage. </w:t>
      </w:r>
      <w:r w:rsidR="00DE2C21" w:rsidRPr="00A64F16">
        <w:rPr>
          <w:rFonts w:asciiTheme="minorHAnsi" w:hAnsiTheme="minorHAnsi" w:cs="Calibri"/>
          <w:color w:val="auto"/>
        </w:rPr>
        <w:t xml:space="preserve"> </w:t>
      </w:r>
      <w:r w:rsidRPr="00A64F16">
        <w:rPr>
          <w:rFonts w:asciiTheme="minorHAnsi" w:hAnsiTheme="minorHAnsi" w:cs="Calibri"/>
          <w:color w:val="auto"/>
        </w:rPr>
        <w:t>If activities involve outdoor use, participants should ensure footwear is cleaned before re-entering the premises.</w:t>
      </w:r>
      <w:r w:rsidR="00727E0C">
        <w:rPr>
          <w:rFonts w:asciiTheme="minorHAnsi" w:hAnsiTheme="minorHAnsi" w:cs="Calibri"/>
          <w:color w:val="auto"/>
        </w:rPr>
        <w:t xml:space="preserve"> ( Studded boots are not to be worn inside)</w:t>
      </w:r>
    </w:p>
    <w:p w:rsidR="00A64F16" w:rsidRDefault="00A64F16" w:rsidP="00A64F16">
      <w:pPr>
        <w:pStyle w:val="ListParagraph"/>
        <w:rPr>
          <w:rFonts w:cs="Calibri"/>
        </w:rPr>
      </w:pPr>
    </w:p>
    <w:p w:rsidR="00A64F16" w:rsidRDefault="00A64F16" w:rsidP="00556DC4">
      <w:pPr>
        <w:pStyle w:val="Default"/>
        <w:numPr>
          <w:ilvl w:val="2"/>
          <w:numId w:val="15"/>
        </w:numPr>
        <w:ind w:left="1134" w:hanging="414"/>
        <w:rPr>
          <w:rFonts w:asciiTheme="minorHAnsi" w:hAnsiTheme="minorHAnsi" w:cs="Calibri"/>
          <w:color w:val="auto"/>
        </w:rPr>
      </w:pPr>
      <w:r w:rsidRPr="00DD6C64">
        <w:rPr>
          <w:rFonts w:asciiTheme="minorHAnsi" w:hAnsiTheme="minorHAnsi" w:cs="Calibri"/>
          <w:color w:val="auto"/>
        </w:rPr>
        <w:t>It is understo</w:t>
      </w:r>
      <w:r w:rsidR="002C27BA">
        <w:rPr>
          <w:rFonts w:asciiTheme="minorHAnsi" w:hAnsiTheme="minorHAnsi" w:cs="Calibri"/>
          <w:color w:val="auto"/>
        </w:rPr>
        <w:t xml:space="preserve">od and agreed that the Management </w:t>
      </w:r>
      <w:r w:rsidRPr="00DD6C64">
        <w:rPr>
          <w:rFonts w:asciiTheme="minorHAnsi" w:hAnsiTheme="minorHAnsi" w:cs="Calibri"/>
          <w:color w:val="auto"/>
        </w:rPr>
        <w:t>do not, either expressly or by implication, warrant the premises to be fit for any sporting or recreational purpose for which the Hirer intends to use them but rely entirely on the skill, knowledge and expertise of the Hirer in choosing so to use them and require the Hirer to discontinue that use immediately upon it becoming reasonably foreseeable that by reason of their condition a participant in or a spectator to that sport or recreation or any other person is in danger of suffering injury, loss or damage.</w:t>
      </w:r>
    </w:p>
    <w:p w:rsidR="00A64F16" w:rsidRDefault="00A64F16" w:rsidP="00A64F16">
      <w:pPr>
        <w:pStyle w:val="ListParagraph"/>
        <w:rPr>
          <w:rFonts w:cs="Calibri"/>
        </w:rPr>
      </w:pPr>
    </w:p>
    <w:p w:rsidR="005F2098" w:rsidRPr="00A64F16" w:rsidRDefault="00A64F16" w:rsidP="006B389C">
      <w:pPr>
        <w:pStyle w:val="Default"/>
        <w:numPr>
          <w:ilvl w:val="2"/>
          <w:numId w:val="15"/>
        </w:numPr>
        <w:spacing w:after="240"/>
        <w:ind w:left="1134" w:hanging="414"/>
        <w:rPr>
          <w:rFonts w:asciiTheme="minorHAnsi" w:hAnsiTheme="minorHAnsi" w:cs="Calibri"/>
          <w:color w:val="auto"/>
        </w:rPr>
      </w:pPr>
      <w:r w:rsidRPr="00A64F16">
        <w:rPr>
          <w:rFonts w:asciiTheme="minorHAnsi" w:hAnsiTheme="minorHAnsi" w:cs="Calibri"/>
          <w:color w:val="auto"/>
        </w:rPr>
        <w:t>Except insofar as the Unfair Contract Terms Act, 1977 (or any statutory modification of re-enactment of it) otherwise requires, the Trustees will not be responsible or liable in any way whatsoever or to any person whatsoever (and whether or not there shall be any negligence by its servants or agents) in respect of:</w:t>
      </w:r>
      <w:r w:rsidR="005F2098" w:rsidRPr="00A64F16">
        <w:rPr>
          <w:rFonts w:asciiTheme="minorHAnsi" w:hAnsiTheme="minorHAnsi" w:cs="Calibri"/>
          <w:color w:val="auto"/>
        </w:rPr>
        <w:t xml:space="preserve"> </w:t>
      </w:r>
    </w:p>
    <w:p w:rsidR="005F2098" w:rsidRPr="00DD6C64" w:rsidRDefault="005F2098" w:rsidP="006B389C">
      <w:pPr>
        <w:pStyle w:val="Default"/>
        <w:numPr>
          <w:ilvl w:val="1"/>
          <w:numId w:val="21"/>
        </w:numPr>
        <w:spacing w:after="240"/>
        <w:ind w:left="1560"/>
        <w:rPr>
          <w:rFonts w:asciiTheme="minorHAnsi" w:hAnsiTheme="minorHAnsi" w:cs="Calibri"/>
          <w:color w:val="auto"/>
        </w:rPr>
      </w:pPr>
      <w:r w:rsidRPr="00DD6C64">
        <w:rPr>
          <w:rFonts w:asciiTheme="minorHAnsi" w:hAnsiTheme="minorHAnsi" w:cs="Calibri"/>
          <w:color w:val="auto"/>
        </w:rPr>
        <w:t xml:space="preserve">any damage or loss of any property brought on to or left upon the hired premises either by the Hirer or by any other person; </w:t>
      </w:r>
    </w:p>
    <w:p w:rsidR="005F2098" w:rsidRPr="00DD6C64" w:rsidRDefault="005F2098" w:rsidP="006B389C">
      <w:pPr>
        <w:pStyle w:val="Default"/>
        <w:numPr>
          <w:ilvl w:val="1"/>
          <w:numId w:val="21"/>
        </w:numPr>
        <w:spacing w:after="240"/>
        <w:ind w:left="1560"/>
        <w:rPr>
          <w:rFonts w:asciiTheme="minorHAnsi" w:hAnsiTheme="minorHAnsi" w:cs="Calibri"/>
          <w:color w:val="auto"/>
        </w:rPr>
      </w:pPr>
      <w:r w:rsidRPr="00DD6C64">
        <w:rPr>
          <w:rFonts w:asciiTheme="minorHAnsi" w:hAnsiTheme="minorHAnsi" w:cs="Calibri"/>
          <w:color w:val="auto"/>
        </w:rPr>
        <w:t>any loss or injury which may be incurred by or done by</w:t>
      </w:r>
      <w:r w:rsidR="002C27BA">
        <w:rPr>
          <w:rFonts w:asciiTheme="minorHAnsi" w:hAnsiTheme="minorHAnsi" w:cs="Calibri"/>
          <w:color w:val="auto"/>
        </w:rPr>
        <w:t>,</w:t>
      </w:r>
      <w:r w:rsidRPr="00DD6C64">
        <w:rPr>
          <w:rFonts w:asciiTheme="minorHAnsi" w:hAnsiTheme="minorHAnsi" w:cs="Calibri"/>
          <w:color w:val="auto"/>
        </w:rPr>
        <w:t xml:space="preserve"> or happen to the Hirer</w:t>
      </w:r>
      <w:r w:rsidR="002C27BA">
        <w:rPr>
          <w:rFonts w:asciiTheme="minorHAnsi" w:hAnsiTheme="minorHAnsi" w:cs="Calibri"/>
          <w:color w:val="auto"/>
        </w:rPr>
        <w:t>,</w:t>
      </w:r>
      <w:r w:rsidRPr="00DD6C64">
        <w:rPr>
          <w:rFonts w:asciiTheme="minorHAnsi" w:hAnsiTheme="minorHAnsi" w:cs="Calibri"/>
          <w:color w:val="auto"/>
        </w:rPr>
        <w:t xml:space="preserve"> or any person resorting to the hired premises</w:t>
      </w:r>
      <w:r w:rsidR="002C27BA">
        <w:rPr>
          <w:rFonts w:asciiTheme="minorHAnsi" w:hAnsiTheme="minorHAnsi" w:cs="Calibri"/>
          <w:color w:val="auto"/>
        </w:rPr>
        <w:t>,</w:t>
      </w:r>
      <w:r w:rsidRPr="00DD6C64">
        <w:rPr>
          <w:rFonts w:asciiTheme="minorHAnsi" w:hAnsiTheme="minorHAnsi" w:cs="Calibri"/>
          <w:color w:val="auto"/>
        </w:rPr>
        <w:t xml:space="preserve"> by reason of the use thereof by the Hirer. </w:t>
      </w:r>
    </w:p>
    <w:p w:rsidR="005F2098" w:rsidRPr="00DD6C64" w:rsidRDefault="005F2098" w:rsidP="006B389C">
      <w:pPr>
        <w:pStyle w:val="Default"/>
        <w:numPr>
          <w:ilvl w:val="1"/>
          <w:numId w:val="21"/>
        </w:numPr>
        <w:spacing w:after="240"/>
        <w:ind w:left="1560"/>
        <w:rPr>
          <w:rFonts w:asciiTheme="minorHAnsi" w:hAnsiTheme="minorHAnsi" w:cs="Calibri"/>
          <w:color w:val="auto"/>
        </w:rPr>
      </w:pPr>
      <w:proofErr w:type="gramStart"/>
      <w:r w:rsidRPr="00DD6C64">
        <w:rPr>
          <w:rFonts w:asciiTheme="minorHAnsi" w:hAnsiTheme="minorHAnsi" w:cs="Calibri"/>
          <w:color w:val="auto"/>
        </w:rPr>
        <w:t>any</w:t>
      </w:r>
      <w:proofErr w:type="gramEnd"/>
      <w:r w:rsidRPr="00DD6C64">
        <w:rPr>
          <w:rFonts w:asciiTheme="minorHAnsi" w:hAnsiTheme="minorHAnsi" w:cs="Calibri"/>
          <w:color w:val="auto"/>
        </w:rPr>
        <w:t xml:space="preserve"> loss to breakdown of machinery, failure of electrical supply, fire, flood or government restriction which may cause the hiring to be interrupted or cancelled. </w:t>
      </w:r>
    </w:p>
    <w:p w:rsidR="005F2098" w:rsidRPr="00DD6C64" w:rsidRDefault="005F2098" w:rsidP="005F2098">
      <w:pPr>
        <w:pStyle w:val="Default"/>
        <w:rPr>
          <w:rFonts w:asciiTheme="minorHAnsi" w:hAnsiTheme="minorHAnsi" w:cs="Calibri"/>
          <w:color w:val="auto"/>
        </w:rPr>
      </w:pPr>
    </w:p>
    <w:p w:rsidR="005F2098" w:rsidRPr="00DD6C64" w:rsidRDefault="002C27BA" w:rsidP="00DE2C21">
      <w:pPr>
        <w:pStyle w:val="Default"/>
        <w:ind w:left="720"/>
        <w:rPr>
          <w:rFonts w:asciiTheme="minorHAnsi" w:hAnsiTheme="minorHAnsi" w:cs="Arial"/>
          <w:color w:val="auto"/>
        </w:rPr>
      </w:pPr>
      <w:r>
        <w:rPr>
          <w:rFonts w:asciiTheme="minorHAnsi" w:hAnsiTheme="minorHAnsi" w:cs="Calibri"/>
          <w:color w:val="auto"/>
        </w:rPr>
        <w:t>T</w:t>
      </w:r>
      <w:r w:rsidR="005F2098" w:rsidRPr="00DD6C64">
        <w:rPr>
          <w:rFonts w:asciiTheme="minorHAnsi" w:hAnsiTheme="minorHAnsi" w:cs="Calibri"/>
          <w:color w:val="auto"/>
        </w:rPr>
        <w:t>he Hirer shall be responsible for a</w:t>
      </w:r>
      <w:r w:rsidR="00D41784" w:rsidRPr="00DD6C64">
        <w:rPr>
          <w:rFonts w:asciiTheme="minorHAnsi" w:hAnsiTheme="minorHAnsi" w:cs="Calibri"/>
          <w:color w:val="auto"/>
        </w:rPr>
        <w:t>nd shall indemnify the Trustees</w:t>
      </w:r>
      <w:r w:rsidR="005F2098" w:rsidRPr="00DD6C64">
        <w:rPr>
          <w:rFonts w:asciiTheme="minorHAnsi" w:hAnsiTheme="minorHAnsi" w:cs="Calibri"/>
          <w:color w:val="auto"/>
        </w:rPr>
        <w:t xml:space="preserve"> and their servants and agents against all claims, demands, actions and costs arising from the Hirer’s use of the hired premises or from any loss, damage or injury suffered by any person arising in any manner whatsoever out of the use of the hired premises by the Hirer. </w:t>
      </w:r>
      <w:r w:rsidR="005F2098" w:rsidRPr="00DD6C64">
        <w:rPr>
          <w:rFonts w:asciiTheme="minorHAnsi" w:hAnsiTheme="minorHAnsi" w:cs="Arial"/>
          <w:color w:val="auto"/>
        </w:rPr>
        <w:t xml:space="preserve"> </w:t>
      </w:r>
    </w:p>
    <w:p w:rsidR="005F2098" w:rsidRPr="00DD6C64" w:rsidRDefault="005F2098" w:rsidP="005F2098">
      <w:pPr>
        <w:pStyle w:val="Default"/>
        <w:rPr>
          <w:rFonts w:asciiTheme="minorHAnsi" w:hAnsiTheme="minorHAnsi" w:cstheme="minorBidi"/>
          <w:color w:val="auto"/>
        </w:rPr>
      </w:pPr>
    </w:p>
    <w:p w:rsidR="005F2098" w:rsidRPr="00DD6C64" w:rsidRDefault="005F2098" w:rsidP="005F2098">
      <w:pPr>
        <w:pStyle w:val="Default"/>
        <w:pageBreakBefore/>
        <w:rPr>
          <w:rFonts w:asciiTheme="minorHAnsi" w:hAnsiTheme="minorHAnsi" w:cs="Calibri"/>
          <w:color w:val="auto"/>
        </w:rPr>
      </w:pPr>
      <w:r w:rsidRPr="00DD6C64">
        <w:rPr>
          <w:rFonts w:asciiTheme="minorHAnsi" w:hAnsiTheme="minorHAnsi" w:cs="Calibri"/>
          <w:b/>
          <w:bCs/>
          <w:color w:val="auto"/>
        </w:rPr>
        <w:t xml:space="preserve">LICENCES AND INSURANCE </w:t>
      </w:r>
    </w:p>
    <w:p w:rsidR="002D2EE6" w:rsidRPr="002D2EE6" w:rsidRDefault="00691BF7" w:rsidP="00E10030">
      <w:pPr>
        <w:pStyle w:val="Default"/>
        <w:numPr>
          <w:ilvl w:val="2"/>
          <w:numId w:val="15"/>
        </w:numPr>
        <w:spacing w:after="240"/>
        <w:ind w:left="1134"/>
        <w:rPr>
          <w:rFonts w:asciiTheme="minorHAnsi" w:hAnsiTheme="minorHAnsi" w:cs="Calibri"/>
          <w:color w:val="auto"/>
        </w:rPr>
      </w:pPr>
      <w:r w:rsidRPr="002D2EE6">
        <w:rPr>
          <w:rFonts w:asciiTheme="minorHAnsi" w:hAnsiTheme="minorHAnsi" w:cs="Calibri"/>
          <w:color w:val="auto"/>
        </w:rPr>
        <w:t>OCRA</w:t>
      </w:r>
      <w:r w:rsidR="005F2098" w:rsidRPr="002D2EE6">
        <w:rPr>
          <w:rFonts w:asciiTheme="minorHAnsi" w:hAnsiTheme="minorHAnsi" w:cs="Calibri"/>
          <w:color w:val="auto"/>
        </w:rPr>
        <w:t xml:space="preserve"> has a Premises </w:t>
      </w:r>
      <w:r w:rsidR="00076766" w:rsidRPr="002D2EE6">
        <w:rPr>
          <w:rFonts w:asciiTheme="minorHAnsi" w:hAnsiTheme="minorHAnsi" w:cs="Calibri"/>
          <w:color w:val="auto"/>
        </w:rPr>
        <w:t>License</w:t>
      </w:r>
      <w:r w:rsidR="005F2098" w:rsidRPr="002D2EE6">
        <w:rPr>
          <w:rFonts w:asciiTheme="minorHAnsi" w:hAnsiTheme="minorHAnsi" w:cs="Calibri"/>
          <w:color w:val="auto"/>
        </w:rPr>
        <w:t xml:space="preserve"> in respect of the </w:t>
      </w:r>
      <w:r w:rsidRPr="002D2EE6">
        <w:rPr>
          <w:rFonts w:asciiTheme="minorHAnsi" w:hAnsiTheme="minorHAnsi" w:cs="Calibri"/>
          <w:color w:val="auto"/>
        </w:rPr>
        <w:t>Pavilion</w:t>
      </w:r>
      <w:r w:rsidR="005F2098" w:rsidRPr="002D2EE6">
        <w:rPr>
          <w:rFonts w:asciiTheme="minorHAnsi" w:hAnsiTheme="minorHAnsi" w:cs="Calibri"/>
          <w:color w:val="auto"/>
        </w:rPr>
        <w:t xml:space="preserve"> only. This covers any public entertainment, theatrical performance, film exhibition, or other similar function. However, the Hirer must obt</w:t>
      </w:r>
      <w:r w:rsidR="002C27BA">
        <w:rPr>
          <w:rFonts w:asciiTheme="minorHAnsi" w:hAnsiTheme="minorHAnsi" w:cs="Calibri"/>
          <w:color w:val="auto"/>
        </w:rPr>
        <w:t xml:space="preserve">ain the consent of the Management </w:t>
      </w:r>
      <w:r w:rsidR="005F2098" w:rsidRPr="002D2EE6">
        <w:rPr>
          <w:rFonts w:asciiTheme="minorHAnsi" w:hAnsiTheme="minorHAnsi" w:cs="Calibri"/>
          <w:color w:val="auto"/>
        </w:rPr>
        <w:t>before holding such events</w:t>
      </w:r>
      <w:r w:rsidR="005F2098" w:rsidRPr="002D2EE6">
        <w:rPr>
          <w:rFonts w:asciiTheme="minorHAnsi" w:hAnsiTheme="minorHAnsi" w:cs="Calibri"/>
          <w:b/>
          <w:bCs/>
          <w:color w:val="auto"/>
        </w:rPr>
        <w:t xml:space="preserve">. </w:t>
      </w:r>
    </w:p>
    <w:p w:rsidR="005F2098" w:rsidRPr="002D2EE6" w:rsidRDefault="005F2098" w:rsidP="00E10030">
      <w:pPr>
        <w:pStyle w:val="Default"/>
        <w:numPr>
          <w:ilvl w:val="2"/>
          <w:numId w:val="15"/>
        </w:numPr>
        <w:spacing w:after="240"/>
        <w:ind w:left="1134"/>
        <w:rPr>
          <w:rFonts w:asciiTheme="minorHAnsi" w:hAnsiTheme="minorHAnsi" w:cs="Calibri"/>
          <w:color w:val="auto"/>
        </w:rPr>
      </w:pPr>
      <w:r w:rsidRPr="002D2EE6">
        <w:rPr>
          <w:rFonts w:asciiTheme="minorHAnsi" w:hAnsiTheme="minorHAnsi" w:cs="Calibri"/>
          <w:color w:val="auto"/>
        </w:rPr>
        <w:t>The hired premises shall not be used for the sale o</w:t>
      </w:r>
      <w:r w:rsidR="00E10030">
        <w:rPr>
          <w:rFonts w:asciiTheme="minorHAnsi" w:hAnsiTheme="minorHAnsi" w:cs="Calibri"/>
          <w:color w:val="auto"/>
        </w:rPr>
        <w:t>r supply of intoxicating liquor</w:t>
      </w:r>
      <w:r w:rsidRPr="002D2EE6">
        <w:rPr>
          <w:rFonts w:asciiTheme="minorHAnsi" w:hAnsiTheme="minorHAnsi" w:cs="Calibri"/>
          <w:color w:val="auto"/>
        </w:rPr>
        <w:t xml:space="preserve"> or the holding of any lottery or other similar function without the </w:t>
      </w:r>
      <w:r w:rsidR="002C27BA">
        <w:rPr>
          <w:rFonts w:asciiTheme="minorHAnsi" w:hAnsiTheme="minorHAnsi" w:cs="Calibri"/>
          <w:color w:val="auto"/>
        </w:rPr>
        <w:t>written consent of the Management</w:t>
      </w:r>
      <w:r w:rsidRPr="002D2EE6">
        <w:rPr>
          <w:rFonts w:asciiTheme="minorHAnsi" w:hAnsiTheme="minorHAnsi" w:cs="Calibri"/>
          <w:color w:val="auto"/>
        </w:rPr>
        <w:t xml:space="preserve">, and such consent shall be subject to the Hirer first obtaining the necessary </w:t>
      </w:r>
      <w:r w:rsidR="00076766" w:rsidRPr="002D2EE6">
        <w:rPr>
          <w:rFonts w:asciiTheme="minorHAnsi" w:hAnsiTheme="minorHAnsi" w:cs="Calibri"/>
          <w:color w:val="auto"/>
        </w:rPr>
        <w:t>license</w:t>
      </w:r>
      <w:r w:rsidRPr="002D2EE6">
        <w:rPr>
          <w:rFonts w:asciiTheme="minorHAnsi" w:hAnsiTheme="minorHAnsi" w:cs="Calibri"/>
          <w:color w:val="auto"/>
        </w:rPr>
        <w:t xml:space="preserve"> or permission required under current legislation (Licensing Act 2003) and p</w:t>
      </w:r>
      <w:r w:rsidR="002C27BA">
        <w:rPr>
          <w:rFonts w:asciiTheme="minorHAnsi" w:hAnsiTheme="minorHAnsi" w:cs="Calibri"/>
          <w:color w:val="auto"/>
        </w:rPr>
        <w:t>roducing this for the Management</w:t>
      </w:r>
      <w:r w:rsidR="00AC12C6" w:rsidRPr="002D2EE6">
        <w:rPr>
          <w:rFonts w:asciiTheme="minorHAnsi" w:hAnsiTheme="minorHAnsi" w:cs="Calibri"/>
          <w:color w:val="auto"/>
        </w:rPr>
        <w:t xml:space="preserve"> </w:t>
      </w:r>
      <w:r w:rsidRPr="002D2EE6">
        <w:rPr>
          <w:rFonts w:asciiTheme="minorHAnsi" w:hAnsiTheme="minorHAnsi" w:cs="Calibri"/>
          <w:color w:val="auto"/>
        </w:rPr>
        <w:t xml:space="preserve">if required. </w:t>
      </w:r>
      <w:r w:rsidR="004C3A42">
        <w:rPr>
          <w:rFonts w:asciiTheme="minorHAnsi" w:hAnsiTheme="minorHAnsi" w:cs="Calibri"/>
          <w:color w:val="auto"/>
        </w:rPr>
        <w:t xml:space="preserve"> </w:t>
      </w:r>
    </w:p>
    <w:p w:rsidR="000479DB" w:rsidRDefault="000479DB" w:rsidP="00E10030">
      <w:pPr>
        <w:pStyle w:val="Default"/>
        <w:numPr>
          <w:ilvl w:val="2"/>
          <w:numId w:val="15"/>
        </w:numPr>
        <w:spacing w:after="240"/>
        <w:ind w:left="1134"/>
        <w:rPr>
          <w:rFonts w:asciiTheme="minorHAnsi" w:hAnsiTheme="minorHAnsi" w:cs="Calibri"/>
          <w:color w:val="auto"/>
        </w:rPr>
      </w:pPr>
      <w:r w:rsidRPr="00DD6C64">
        <w:rPr>
          <w:rFonts w:asciiTheme="minorHAnsi" w:hAnsiTheme="minorHAnsi" w:cs="Calibri"/>
          <w:color w:val="auto"/>
        </w:rPr>
        <w:t>The Hirer shall not, during the occupancy of the premises, infringe any subsisting copyright or performing right, and shall indemnify the Charity against all sums of money which the Charity may have to pay by reason of an infringement of copyright or performing right occurring during the period of the hire covered by this agreement.</w:t>
      </w:r>
    </w:p>
    <w:p w:rsidR="000479DB" w:rsidRPr="00FE7CA5" w:rsidRDefault="00FE7CA5" w:rsidP="00E10030">
      <w:pPr>
        <w:pStyle w:val="Default"/>
        <w:numPr>
          <w:ilvl w:val="2"/>
          <w:numId w:val="15"/>
        </w:numPr>
        <w:spacing w:after="240"/>
        <w:ind w:left="1134"/>
        <w:rPr>
          <w:rFonts w:asciiTheme="minorHAnsi" w:hAnsiTheme="minorHAnsi" w:cs="Calibri"/>
          <w:color w:val="auto"/>
        </w:rPr>
      </w:pPr>
      <w:r>
        <w:rPr>
          <w:rFonts w:ascii="Calibri" w:hAnsi="Calibri"/>
          <w:sz w:val="22"/>
          <w:szCs w:val="22"/>
        </w:rPr>
        <w:t xml:space="preserve"> Public Liability Insurers have advised they are happy for you not to check private hirers for birthdays and the like have liability cover but have confirmed that they would still like you to check that commercial hirers have adequate cover.   </w:t>
      </w:r>
      <w:r>
        <w:rPr>
          <w:rFonts w:asciiTheme="minorHAnsi" w:hAnsiTheme="minorHAnsi" w:cs="Calibri"/>
          <w:color w:val="C00000"/>
        </w:rPr>
        <w:t xml:space="preserve"> </w:t>
      </w:r>
      <w:r w:rsidRPr="00FE7CA5">
        <w:rPr>
          <w:rFonts w:asciiTheme="minorHAnsi" w:hAnsiTheme="minorHAnsi" w:cs="Calibri"/>
          <w:color w:val="auto"/>
        </w:rPr>
        <w:t>Andrew Gait PSP insurance 17.12.17</w:t>
      </w:r>
    </w:p>
    <w:p w:rsidR="005F2098" w:rsidRPr="00DD6C64" w:rsidRDefault="005F2098" w:rsidP="005F2098">
      <w:pPr>
        <w:pStyle w:val="Default"/>
        <w:rPr>
          <w:rFonts w:asciiTheme="minorHAnsi" w:hAnsiTheme="minorHAnsi" w:cs="Calibri"/>
          <w:color w:val="auto"/>
        </w:rPr>
      </w:pPr>
    </w:p>
    <w:p w:rsidR="005F2098" w:rsidRDefault="005F2098" w:rsidP="005F2098">
      <w:pPr>
        <w:pStyle w:val="Default"/>
        <w:rPr>
          <w:rFonts w:asciiTheme="minorHAnsi" w:hAnsiTheme="minorHAnsi" w:cs="Calibri"/>
          <w:b/>
          <w:bCs/>
          <w:color w:val="auto"/>
        </w:rPr>
      </w:pPr>
      <w:r w:rsidRPr="00DD6C64">
        <w:rPr>
          <w:rFonts w:asciiTheme="minorHAnsi" w:hAnsiTheme="minorHAnsi" w:cs="Calibri"/>
          <w:b/>
          <w:bCs/>
          <w:color w:val="auto"/>
        </w:rPr>
        <w:t xml:space="preserve">GENERAL </w:t>
      </w:r>
    </w:p>
    <w:p w:rsidR="00DE2C21" w:rsidRPr="00DD6C64" w:rsidRDefault="00DE2C21" w:rsidP="005F2098">
      <w:pPr>
        <w:pStyle w:val="Default"/>
        <w:rPr>
          <w:rFonts w:asciiTheme="minorHAnsi" w:hAnsiTheme="minorHAnsi" w:cs="Calibri"/>
          <w:color w:val="auto"/>
        </w:rPr>
      </w:pPr>
    </w:p>
    <w:p w:rsidR="007C3535" w:rsidRDefault="005F2098" w:rsidP="006B389C">
      <w:pPr>
        <w:pStyle w:val="Default"/>
        <w:numPr>
          <w:ilvl w:val="2"/>
          <w:numId w:val="15"/>
        </w:numPr>
        <w:spacing w:after="240"/>
        <w:ind w:left="1134"/>
        <w:rPr>
          <w:rFonts w:asciiTheme="minorHAnsi" w:hAnsiTheme="minorHAnsi" w:cs="Calibri"/>
          <w:color w:val="auto"/>
        </w:rPr>
      </w:pPr>
      <w:r w:rsidRPr="00DD6C64">
        <w:rPr>
          <w:rFonts w:asciiTheme="minorHAnsi" w:hAnsiTheme="minorHAnsi" w:cs="Calibri"/>
          <w:color w:val="auto"/>
        </w:rPr>
        <w:t xml:space="preserve">The right of entry to the hired premises at any time during the hiring is reserved for </w:t>
      </w:r>
      <w:proofErr w:type="spellStart"/>
      <w:r w:rsidRPr="00DD6C64">
        <w:rPr>
          <w:rFonts w:asciiTheme="minorHAnsi" w:hAnsiTheme="minorHAnsi" w:cs="Calibri"/>
          <w:color w:val="auto"/>
        </w:rPr>
        <w:t>autho</w:t>
      </w:r>
      <w:r w:rsidR="00231D4D">
        <w:rPr>
          <w:rFonts w:asciiTheme="minorHAnsi" w:hAnsiTheme="minorHAnsi" w:cs="Calibri"/>
          <w:color w:val="auto"/>
        </w:rPr>
        <w:t>ris</w:t>
      </w:r>
      <w:r w:rsidRPr="00DD6C64">
        <w:rPr>
          <w:rFonts w:asciiTheme="minorHAnsi" w:hAnsiTheme="minorHAnsi" w:cs="Calibri"/>
          <w:color w:val="auto"/>
        </w:rPr>
        <w:t>ed</w:t>
      </w:r>
      <w:proofErr w:type="spellEnd"/>
      <w:r w:rsidRPr="00DD6C64">
        <w:rPr>
          <w:rFonts w:asciiTheme="minorHAnsi" w:hAnsiTheme="minorHAnsi" w:cs="Calibri"/>
          <w:color w:val="auto"/>
        </w:rPr>
        <w:t xml:space="preserve"> officers</w:t>
      </w:r>
      <w:r w:rsidR="00AC12C6" w:rsidRPr="00DD6C64">
        <w:rPr>
          <w:rFonts w:asciiTheme="minorHAnsi" w:hAnsiTheme="minorHAnsi" w:cs="Calibri"/>
          <w:color w:val="auto"/>
        </w:rPr>
        <w:t>, trustees</w:t>
      </w:r>
      <w:r w:rsidRPr="00DD6C64">
        <w:rPr>
          <w:rFonts w:asciiTheme="minorHAnsi" w:hAnsiTheme="minorHAnsi" w:cs="Calibri"/>
          <w:color w:val="auto"/>
        </w:rPr>
        <w:t xml:space="preserve"> and e</w:t>
      </w:r>
      <w:r w:rsidR="00AC12C6" w:rsidRPr="00DD6C64">
        <w:rPr>
          <w:rFonts w:asciiTheme="minorHAnsi" w:hAnsiTheme="minorHAnsi" w:cs="Calibri"/>
          <w:color w:val="auto"/>
        </w:rPr>
        <w:t>mployees of OCRA</w:t>
      </w:r>
      <w:r w:rsidRPr="00DD6C64">
        <w:rPr>
          <w:rFonts w:asciiTheme="minorHAnsi" w:hAnsiTheme="minorHAnsi" w:cs="Calibri"/>
          <w:color w:val="auto"/>
        </w:rPr>
        <w:t xml:space="preserve">. </w:t>
      </w:r>
    </w:p>
    <w:p w:rsidR="007C3535" w:rsidRDefault="005F2098" w:rsidP="006B389C">
      <w:pPr>
        <w:pStyle w:val="Default"/>
        <w:numPr>
          <w:ilvl w:val="2"/>
          <w:numId w:val="15"/>
        </w:numPr>
        <w:spacing w:after="240"/>
        <w:ind w:left="1134"/>
        <w:rPr>
          <w:rFonts w:asciiTheme="minorHAnsi" w:hAnsiTheme="minorHAnsi" w:cs="Calibri"/>
          <w:color w:val="auto"/>
        </w:rPr>
      </w:pPr>
      <w:r w:rsidRPr="007C3535">
        <w:rPr>
          <w:rFonts w:asciiTheme="minorHAnsi" w:hAnsiTheme="minorHAnsi" w:cs="Calibri"/>
          <w:color w:val="auto"/>
        </w:rPr>
        <w:t>The Hirer and his/her agents shall, during the hiring and during such other times as they or any of them shall be on the hired premises for the purpose of the hiring, comply with all reasonab</w:t>
      </w:r>
      <w:r w:rsidR="00AC12C6" w:rsidRPr="007C3535">
        <w:rPr>
          <w:rFonts w:asciiTheme="minorHAnsi" w:hAnsiTheme="minorHAnsi" w:cs="Calibri"/>
          <w:color w:val="auto"/>
        </w:rPr>
        <w:t>le requirements of the Staff</w:t>
      </w:r>
      <w:r w:rsidRPr="007C3535">
        <w:rPr>
          <w:rFonts w:asciiTheme="minorHAnsi" w:hAnsiTheme="minorHAnsi" w:cs="Calibri"/>
          <w:color w:val="auto"/>
        </w:rPr>
        <w:t xml:space="preserve"> of the hired pr</w:t>
      </w:r>
      <w:r w:rsidR="00134184" w:rsidRPr="007C3535">
        <w:rPr>
          <w:rFonts w:asciiTheme="minorHAnsi" w:hAnsiTheme="minorHAnsi" w:cs="Calibri"/>
          <w:color w:val="auto"/>
        </w:rPr>
        <w:t xml:space="preserve">emises or any other employee of OCRA </w:t>
      </w:r>
      <w:proofErr w:type="spellStart"/>
      <w:r w:rsidR="00134184" w:rsidRPr="007C3535">
        <w:rPr>
          <w:rFonts w:asciiTheme="minorHAnsi" w:hAnsiTheme="minorHAnsi" w:cs="Calibri"/>
          <w:color w:val="auto"/>
        </w:rPr>
        <w:t>authorised</w:t>
      </w:r>
      <w:proofErr w:type="spellEnd"/>
      <w:r w:rsidR="00134184" w:rsidRPr="007C3535">
        <w:rPr>
          <w:rFonts w:asciiTheme="minorHAnsi" w:hAnsiTheme="minorHAnsi" w:cs="Calibri"/>
          <w:color w:val="auto"/>
        </w:rPr>
        <w:t xml:space="preserve"> by </w:t>
      </w:r>
      <w:r w:rsidR="00AC12C6" w:rsidRPr="007C3535">
        <w:rPr>
          <w:rFonts w:asciiTheme="minorHAnsi" w:hAnsiTheme="minorHAnsi" w:cs="Calibri"/>
          <w:color w:val="auto"/>
        </w:rPr>
        <w:t xml:space="preserve">the trustees </w:t>
      </w:r>
      <w:r w:rsidRPr="007C3535">
        <w:rPr>
          <w:rFonts w:asciiTheme="minorHAnsi" w:hAnsiTheme="minorHAnsi" w:cs="Calibri"/>
          <w:color w:val="auto"/>
        </w:rPr>
        <w:t xml:space="preserve">to undertake custodial duties. </w:t>
      </w:r>
    </w:p>
    <w:p w:rsidR="007C3535" w:rsidRDefault="005F2098" w:rsidP="006B389C">
      <w:pPr>
        <w:pStyle w:val="Default"/>
        <w:numPr>
          <w:ilvl w:val="2"/>
          <w:numId w:val="15"/>
        </w:numPr>
        <w:spacing w:after="240"/>
        <w:ind w:left="1134"/>
        <w:rPr>
          <w:rFonts w:asciiTheme="minorHAnsi" w:hAnsiTheme="minorHAnsi" w:cs="Calibri"/>
          <w:color w:val="auto"/>
        </w:rPr>
      </w:pPr>
      <w:r w:rsidRPr="007C3535">
        <w:rPr>
          <w:rFonts w:asciiTheme="minorHAnsi" w:hAnsiTheme="minorHAnsi" w:cs="Calibri"/>
          <w:color w:val="auto"/>
        </w:rPr>
        <w:t xml:space="preserve">The Hirer shall not sub-let the hired premises or any part thereof and in the event of this condition being breached or any threat thereof then the hiring will stand cancelled, the charges forfeited and the Hirer and sub-Hirer excluded from the hired premises. </w:t>
      </w:r>
    </w:p>
    <w:p w:rsidR="00465536" w:rsidRDefault="005F2098" w:rsidP="006B389C">
      <w:pPr>
        <w:pStyle w:val="Default"/>
        <w:numPr>
          <w:ilvl w:val="2"/>
          <w:numId w:val="15"/>
        </w:numPr>
        <w:spacing w:after="240"/>
        <w:ind w:left="1134"/>
        <w:rPr>
          <w:rFonts w:asciiTheme="minorHAnsi" w:hAnsiTheme="minorHAnsi" w:cs="Calibri"/>
          <w:color w:val="auto"/>
        </w:rPr>
      </w:pPr>
      <w:r w:rsidRPr="007C3535">
        <w:rPr>
          <w:rFonts w:asciiTheme="minorHAnsi" w:hAnsiTheme="minorHAnsi" w:cs="Calibri"/>
          <w:color w:val="auto"/>
        </w:rPr>
        <w:t>Any notice or necessary action required in respect of th</w:t>
      </w:r>
      <w:r w:rsidR="007C3535">
        <w:rPr>
          <w:rFonts w:asciiTheme="minorHAnsi" w:hAnsiTheme="minorHAnsi" w:cs="Calibri"/>
          <w:color w:val="auto"/>
        </w:rPr>
        <w:t xml:space="preserve">is hiring may be undertaken by </w:t>
      </w:r>
      <w:r w:rsidRPr="007C3535">
        <w:rPr>
          <w:rFonts w:asciiTheme="minorHAnsi" w:hAnsiTheme="minorHAnsi" w:cs="Calibri"/>
          <w:color w:val="auto"/>
        </w:rPr>
        <w:t>a</w:t>
      </w:r>
      <w:r w:rsidR="00134184" w:rsidRPr="007C3535">
        <w:rPr>
          <w:rFonts w:asciiTheme="minorHAnsi" w:hAnsiTheme="minorHAnsi" w:cs="Calibri"/>
          <w:color w:val="auto"/>
        </w:rPr>
        <w:t xml:space="preserve"> representative of </w:t>
      </w:r>
      <w:r w:rsidR="00AC12C6" w:rsidRPr="007C3535">
        <w:rPr>
          <w:rFonts w:asciiTheme="minorHAnsi" w:hAnsiTheme="minorHAnsi" w:cs="Calibri"/>
          <w:color w:val="auto"/>
        </w:rPr>
        <w:t>OCRA</w:t>
      </w:r>
      <w:r w:rsidR="007C3535">
        <w:rPr>
          <w:rFonts w:asciiTheme="minorHAnsi" w:hAnsiTheme="minorHAnsi" w:cs="Calibri"/>
          <w:color w:val="auto"/>
        </w:rPr>
        <w:t>.</w:t>
      </w:r>
      <w:r w:rsidRPr="007C3535">
        <w:rPr>
          <w:rFonts w:asciiTheme="minorHAnsi" w:hAnsiTheme="minorHAnsi" w:cs="Calibri"/>
          <w:color w:val="auto"/>
        </w:rPr>
        <w:t xml:space="preserve"> </w:t>
      </w:r>
    </w:p>
    <w:p w:rsidR="003A7863" w:rsidRDefault="003A7863" w:rsidP="003A7863">
      <w:pPr>
        <w:pStyle w:val="Default"/>
        <w:spacing w:after="240"/>
        <w:rPr>
          <w:rFonts w:asciiTheme="minorHAnsi" w:hAnsiTheme="minorHAnsi" w:cs="Calibri"/>
          <w:color w:val="auto"/>
        </w:rPr>
      </w:pPr>
    </w:p>
    <w:p w:rsidR="003A7863" w:rsidRDefault="003A7863" w:rsidP="003A7863">
      <w:pPr>
        <w:pStyle w:val="Default"/>
        <w:spacing w:after="240"/>
        <w:rPr>
          <w:rFonts w:asciiTheme="minorHAnsi" w:hAnsiTheme="minorHAnsi" w:cs="Calibri"/>
          <w:color w:val="auto"/>
        </w:rPr>
      </w:pPr>
    </w:p>
    <w:p w:rsidR="003A7863" w:rsidRDefault="003A7863" w:rsidP="003A7863">
      <w:pPr>
        <w:pStyle w:val="Default"/>
        <w:spacing w:after="240"/>
        <w:rPr>
          <w:rFonts w:asciiTheme="minorHAnsi" w:hAnsiTheme="minorHAnsi" w:cs="Calibri"/>
          <w:color w:val="auto"/>
        </w:rPr>
      </w:pPr>
    </w:p>
    <w:p w:rsidR="003A7863" w:rsidRDefault="003A7863" w:rsidP="003A7863">
      <w:pPr>
        <w:pStyle w:val="Default"/>
        <w:spacing w:after="240"/>
        <w:rPr>
          <w:rFonts w:asciiTheme="minorHAnsi" w:hAnsiTheme="minorHAnsi" w:cs="Calibri"/>
          <w:color w:val="auto"/>
        </w:rPr>
      </w:pPr>
    </w:p>
    <w:p w:rsidR="003A7863" w:rsidRDefault="003A7863" w:rsidP="003A7863">
      <w:pPr>
        <w:pStyle w:val="Default"/>
        <w:spacing w:after="240"/>
        <w:rPr>
          <w:rFonts w:asciiTheme="minorHAnsi" w:hAnsiTheme="minorHAnsi" w:cs="Calibri"/>
          <w:color w:val="auto"/>
        </w:rPr>
      </w:pPr>
    </w:p>
    <w:p w:rsidR="00231D4D" w:rsidRPr="003A7863" w:rsidRDefault="00231D4D" w:rsidP="003A7863">
      <w:pPr>
        <w:rPr>
          <w:sz w:val="24"/>
          <w:szCs w:val="24"/>
        </w:rPr>
      </w:pPr>
      <w:r w:rsidRPr="00A3611E">
        <w:rPr>
          <w:b/>
          <w:sz w:val="32"/>
          <w:szCs w:val="32"/>
        </w:rPr>
        <w:t>Booking Information</w:t>
      </w:r>
      <w:r w:rsidR="00A3611E">
        <w:rPr>
          <w:sz w:val="24"/>
          <w:szCs w:val="24"/>
        </w:rPr>
        <w:tab/>
      </w:r>
      <w:r w:rsidR="00A3611E">
        <w:rPr>
          <w:sz w:val="24"/>
          <w:szCs w:val="24"/>
        </w:rPr>
        <w:tab/>
      </w:r>
      <w:r w:rsidR="00A3611E">
        <w:rPr>
          <w:sz w:val="24"/>
          <w:szCs w:val="24"/>
        </w:rPr>
        <w:tab/>
      </w:r>
      <w:r w:rsidR="00A3611E">
        <w:rPr>
          <w:sz w:val="24"/>
          <w:szCs w:val="24"/>
        </w:rPr>
        <w:tab/>
      </w:r>
      <w:r w:rsidR="00A3611E">
        <w:rPr>
          <w:noProof/>
          <w:lang w:val="en-GB" w:eastAsia="en-GB"/>
        </w:rPr>
        <w:drawing>
          <wp:inline distT="0" distB="0" distL="0" distR="0" wp14:anchorId="560740F5" wp14:editId="6F53D868">
            <wp:extent cx="2760026" cy="376117"/>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2881559" cy="392679"/>
                    </a:xfrm>
                    <a:prstGeom prst="rect">
                      <a:avLst/>
                    </a:prstGeom>
                  </pic:spPr>
                </pic:pic>
              </a:graphicData>
            </a:graphic>
          </wp:inline>
        </w:drawing>
      </w:r>
    </w:p>
    <w:p w:rsidR="005F2098" w:rsidRPr="00231D4D" w:rsidRDefault="00231D4D" w:rsidP="003A7863">
      <w:pPr>
        <w:pStyle w:val="Default"/>
        <w:spacing w:after="240"/>
        <w:ind w:left="1134"/>
        <w:rPr>
          <w:rFonts w:asciiTheme="minorHAnsi" w:hAnsiTheme="minorHAnsi" w:cs="Arial"/>
          <w:color w:val="auto"/>
        </w:rPr>
      </w:pPr>
      <w:r>
        <w:rPr>
          <w:rFonts w:asciiTheme="minorHAnsi" w:hAnsiTheme="minorHAnsi" w:cs="Arial"/>
          <w:bCs/>
          <w:color w:val="auto"/>
        </w:rPr>
        <w:t>Premises</w:t>
      </w:r>
      <w:r w:rsidR="003A7863">
        <w:rPr>
          <w:rFonts w:asciiTheme="minorHAnsi" w:hAnsiTheme="minorHAnsi" w:cs="Arial"/>
          <w:bCs/>
          <w:color w:val="auto"/>
        </w:rPr>
        <w:t xml:space="preserve"> </w:t>
      </w:r>
      <w:r w:rsidR="00E8694C" w:rsidRPr="00231D4D">
        <w:rPr>
          <w:rFonts w:asciiTheme="minorHAnsi" w:hAnsiTheme="minorHAnsi" w:cs="Arial"/>
          <w:color w:val="auto"/>
        </w:rPr>
        <w:t xml:space="preserve">Hirers </w:t>
      </w:r>
      <w:r w:rsidR="005F2098" w:rsidRPr="00231D4D">
        <w:rPr>
          <w:rFonts w:asciiTheme="minorHAnsi" w:hAnsiTheme="minorHAnsi" w:cs="Arial"/>
          <w:color w:val="auto"/>
        </w:rPr>
        <w:t xml:space="preserve">adhere strictly to their start and finish times and demonstrate consideration for previous and following users. </w:t>
      </w:r>
    </w:p>
    <w:p w:rsidR="00E8694C" w:rsidRPr="00DD6C64" w:rsidRDefault="00E8694C" w:rsidP="007C3535">
      <w:pPr>
        <w:pStyle w:val="Default"/>
        <w:ind w:left="1134"/>
        <w:jc w:val="both"/>
        <w:rPr>
          <w:rFonts w:asciiTheme="minorHAnsi" w:hAnsiTheme="minorHAnsi" w:cs="Arial"/>
          <w:color w:val="auto"/>
        </w:rPr>
      </w:pPr>
    </w:p>
    <w:p w:rsidR="005F2098" w:rsidRPr="00DD6C64" w:rsidRDefault="005F2098" w:rsidP="007C3535">
      <w:pPr>
        <w:pStyle w:val="Default"/>
        <w:numPr>
          <w:ilvl w:val="3"/>
          <w:numId w:val="29"/>
        </w:numPr>
        <w:ind w:left="1134"/>
        <w:jc w:val="both"/>
        <w:rPr>
          <w:rFonts w:asciiTheme="minorHAnsi" w:hAnsiTheme="minorHAnsi" w:cs="Arial"/>
          <w:color w:val="auto"/>
        </w:rPr>
      </w:pPr>
      <w:r w:rsidRPr="00DD6C64">
        <w:rPr>
          <w:rFonts w:asciiTheme="minorHAnsi" w:hAnsiTheme="minorHAnsi" w:cs="Arial"/>
          <w:color w:val="auto"/>
        </w:rPr>
        <w:t>Hirers not able to take up a bo</w:t>
      </w:r>
      <w:r w:rsidR="00F73740" w:rsidRPr="00DD6C64">
        <w:rPr>
          <w:rFonts w:asciiTheme="minorHAnsi" w:hAnsiTheme="minorHAnsi" w:cs="Arial"/>
          <w:color w:val="auto"/>
        </w:rPr>
        <w:t xml:space="preserve">oking must inform </w:t>
      </w:r>
      <w:r w:rsidR="003A7863">
        <w:rPr>
          <w:rFonts w:asciiTheme="minorHAnsi" w:hAnsiTheme="minorHAnsi" w:cs="Arial"/>
          <w:color w:val="auto"/>
        </w:rPr>
        <w:t xml:space="preserve">OCRA </w:t>
      </w:r>
      <w:r w:rsidRPr="00DD6C64">
        <w:rPr>
          <w:rFonts w:asciiTheme="minorHAnsi" w:hAnsiTheme="minorHAnsi" w:cs="Arial"/>
          <w:color w:val="auto"/>
        </w:rPr>
        <w:t>within office hours. If notification is not received the</w:t>
      </w:r>
      <w:r w:rsidR="006B3551">
        <w:rPr>
          <w:rFonts w:asciiTheme="minorHAnsi" w:hAnsiTheme="minorHAnsi" w:cs="Arial"/>
          <w:color w:val="auto"/>
        </w:rPr>
        <w:t xml:space="preserve"> full non-</w:t>
      </w:r>
      <w:r w:rsidRPr="00DD6C64">
        <w:rPr>
          <w:rFonts w:asciiTheme="minorHAnsi" w:hAnsiTheme="minorHAnsi" w:cs="Arial"/>
          <w:color w:val="auto"/>
        </w:rPr>
        <w:t xml:space="preserve">discounted price will be charged. </w:t>
      </w:r>
    </w:p>
    <w:p w:rsidR="00E8694C" w:rsidRPr="00DD6C64" w:rsidRDefault="00E8694C" w:rsidP="007C3535">
      <w:pPr>
        <w:pStyle w:val="Default"/>
        <w:ind w:left="1134"/>
        <w:jc w:val="both"/>
        <w:rPr>
          <w:rFonts w:asciiTheme="minorHAnsi" w:hAnsiTheme="minorHAnsi" w:cs="Arial"/>
          <w:color w:val="auto"/>
        </w:rPr>
      </w:pPr>
    </w:p>
    <w:p w:rsidR="00E8694C" w:rsidRPr="00DD6C64" w:rsidRDefault="005F2098" w:rsidP="007C3535">
      <w:pPr>
        <w:pStyle w:val="Default"/>
        <w:numPr>
          <w:ilvl w:val="3"/>
          <w:numId w:val="29"/>
        </w:numPr>
        <w:ind w:left="1134"/>
        <w:jc w:val="both"/>
        <w:rPr>
          <w:rFonts w:asciiTheme="minorHAnsi" w:hAnsiTheme="minorHAnsi" w:cs="Arial"/>
          <w:color w:val="auto"/>
        </w:rPr>
      </w:pPr>
      <w:r w:rsidRPr="00DD6C64">
        <w:rPr>
          <w:rFonts w:asciiTheme="minorHAnsi" w:hAnsiTheme="minorHAnsi" w:cs="Arial"/>
          <w:color w:val="auto"/>
        </w:rPr>
        <w:t xml:space="preserve">In the event of booking difficulties, staff are not to be contacted at home. We are available during business hours. </w:t>
      </w:r>
    </w:p>
    <w:p w:rsidR="00E8694C" w:rsidRPr="00DD6C64" w:rsidRDefault="00E8694C" w:rsidP="007C3535">
      <w:pPr>
        <w:pStyle w:val="Default"/>
        <w:ind w:left="1134"/>
        <w:jc w:val="both"/>
        <w:rPr>
          <w:rFonts w:asciiTheme="minorHAnsi" w:hAnsiTheme="minorHAnsi" w:cs="Arial"/>
          <w:color w:val="auto"/>
        </w:rPr>
      </w:pPr>
    </w:p>
    <w:p w:rsidR="005F2098" w:rsidRPr="00DD6C64" w:rsidRDefault="005F2098" w:rsidP="007C3535">
      <w:pPr>
        <w:pStyle w:val="Default"/>
        <w:numPr>
          <w:ilvl w:val="3"/>
          <w:numId w:val="29"/>
        </w:numPr>
        <w:ind w:left="1134"/>
        <w:jc w:val="both"/>
        <w:rPr>
          <w:rFonts w:asciiTheme="minorHAnsi" w:hAnsiTheme="minorHAnsi" w:cs="Arial"/>
          <w:color w:val="auto"/>
        </w:rPr>
      </w:pPr>
      <w:r w:rsidRPr="00DD6C64">
        <w:rPr>
          <w:rFonts w:asciiTheme="minorHAnsi" w:hAnsiTheme="minorHAnsi" w:cs="Arial"/>
          <w:color w:val="auto"/>
        </w:rPr>
        <w:t xml:space="preserve">We do our best to cover your needs but please let us know, in writing, of any changes to your requirements. </w:t>
      </w:r>
    </w:p>
    <w:p w:rsidR="00E8694C" w:rsidRPr="00DD6C64" w:rsidRDefault="00E8694C" w:rsidP="007C3535">
      <w:pPr>
        <w:pStyle w:val="Default"/>
        <w:ind w:left="1134"/>
        <w:jc w:val="both"/>
        <w:rPr>
          <w:rFonts w:asciiTheme="minorHAnsi" w:hAnsiTheme="minorHAnsi" w:cs="Arial"/>
          <w:color w:val="auto"/>
        </w:rPr>
      </w:pPr>
    </w:p>
    <w:p w:rsidR="005F2098" w:rsidRPr="00DD6C64" w:rsidRDefault="005F2098" w:rsidP="007C3535">
      <w:pPr>
        <w:pStyle w:val="Default"/>
        <w:numPr>
          <w:ilvl w:val="3"/>
          <w:numId w:val="29"/>
        </w:numPr>
        <w:ind w:left="1134"/>
        <w:jc w:val="both"/>
        <w:rPr>
          <w:rFonts w:asciiTheme="minorHAnsi" w:hAnsiTheme="minorHAnsi" w:cs="Arial"/>
          <w:color w:val="auto"/>
        </w:rPr>
      </w:pPr>
      <w:r w:rsidRPr="00DD6C64">
        <w:rPr>
          <w:rFonts w:asciiTheme="minorHAnsi" w:hAnsiTheme="minorHAnsi" w:cs="Arial"/>
          <w:color w:val="auto"/>
        </w:rPr>
        <w:t xml:space="preserve">Resources available </w:t>
      </w:r>
      <w:r w:rsidR="00554EFC">
        <w:rPr>
          <w:rFonts w:asciiTheme="minorHAnsi" w:hAnsiTheme="minorHAnsi" w:cs="Arial"/>
          <w:color w:val="auto"/>
        </w:rPr>
        <w:t>include flipcharts, TV</w:t>
      </w:r>
      <w:r w:rsidR="00E83670">
        <w:rPr>
          <w:rFonts w:asciiTheme="minorHAnsi" w:hAnsiTheme="minorHAnsi" w:cs="Arial"/>
          <w:color w:val="auto"/>
        </w:rPr>
        <w:t>, OHP</w:t>
      </w:r>
      <w:r w:rsidRPr="00DD6C64">
        <w:rPr>
          <w:rFonts w:asciiTheme="minorHAnsi" w:hAnsiTheme="minorHAnsi" w:cs="Arial"/>
          <w:color w:val="auto"/>
        </w:rPr>
        <w:t xml:space="preserve">. All resources need to be booked at least 10 days in advance. </w:t>
      </w:r>
    </w:p>
    <w:p w:rsidR="00E8694C" w:rsidRPr="00DD6C64" w:rsidRDefault="00E8694C" w:rsidP="007C3535">
      <w:pPr>
        <w:pStyle w:val="Default"/>
        <w:ind w:left="1134"/>
        <w:jc w:val="both"/>
        <w:rPr>
          <w:rFonts w:asciiTheme="minorHAnsi" w:hAnsiTheme="minorHAnsi" w:cs="Arial"/>
          <w:color w:val="auto"/>
        </w:rPr>
      </w:pPr>
    </w:p>
    <w:p w:rsidR="005F2098" w:rsidRPr="00DD6C64" w:rsidRDefault="005F2098" w:rsidP="007C3535">
      <w:pPr>
        <w:pStyle w:val="Default"/>
        <w:numPr>
          <w:ilvl w:val="3"/>
          <w:numId w:val="29"/>
        </w:numPr>
        <w:ind w:left="1134"/>
        <w:jc w:val="both"/>
        <w:rPr>
          <w:rFonts w:asciiTheme="minorHAnsi" w:hAnsiTheme="minorHAnsi" w:cs="Arial"/>
          <w:color w:val="auto"/>
        </w:rPr>
      </w:pPr>
      <w:r w:rsidRPr="00DD6C64">
        <w:rPr>
          <w:rFonts w:asciiTheme="minorHAnsi" w:hAnsiTheme="minorHAnsi" w:cs="Arial"/>
          <w:color w:val="auto"/>
        </w:rPr>
        <w:t xml:space="preserve">We need to see copies of: </w:t>
      </w:r>
      <w:r w:rsidR="00A3611E">
        <w:rPr>
          <w:rFonts w:asciiTheme="minorHAnsi" w:hAnsiTheme="minorHAnsi" w:cs="Arial"/>
          <w:color w:val="auto"/>
        </w:rPr>
        <w:t>( for clubs and commercial hirers</w:t>
      </w:r>
    </w:p>
    <w:p w:rsidR="005F2098" w:rsidRPr="00DD6C64" w:rsidRDefault="005F2098" w:rsidP="006B3551">
      <w:pPr>
        <w:pStyle w:val="Default"/>
        <w:ind w:left="720" w:firstLine="720"/>
        <w:jc w:val="both"/>
        <w:rPr>
          <w:rFonts w:asciiTheme="minorHAnsi" w:hAnsiTheme="minorHAnsi" w:cs="Arial"/>
          <w:color w:val="auto"/>
        </w:rPr>
      </w:pPr>
      <w:r w:rsidRPr="00DD6C64">
        <w:rPr>
          <w:rFonts w:asciiTheme="minorHAnsi" w:hAnsiTheme="minorHAnsi" w:cs="Arial"/>
          <w:color w:val="auto"/>
        </w:rPr>
        <w:t xml:space="preserve">• An evacuation plan </w:t>
      </w:r>
    </w:p>
    <w:p w:rsidR="005F2098" w:rsidRPr="00DD6C64" w:rsidRDefault="005F2098" w:rsidP="006B3551">
      <w:pPr>
        <w:pStyle w:val="Default"/>
        <w:ind w:left="720" w:firstLine="720"/>
        <w:jc w:val="both"/>
        <w:rPr>
          <w:rFonts w:asciiTheme="minorHAnsi" w:hAnsiTheme="minorHAnsi" w:cs="Arial"/>
          <w:color w:val="auto"/>
        </w:rPr>
      </w:pPr>
      <w:r w:rsidRPr="00DD6C64">
        <w:rPr>
          <w:rFonts w:asciiTheme="minorHAnsi" w:hAnsiTheme="minorHAnsi" w:cs="Arial"/>
          <w:color w:val="auto"/>
        </w:rPr>
        <w:t xml:space="preserve">• Insurance for accidental damage </w:t>
      </w:r>
    </w:p>
    <w:p w:rsidR="005F2098" w:rsidRPr="00DD6C64" w:rsidRDefault="005F2098" w:rsidP="006B3551">
      <w:pPr>
        <w:pStyle w:val="Default"/>
        <w:ind w:left="720" w:firstLine="720"/>
        <w:jc w:val="both"/>
        <w:rPr>
          <w:rFonts w:asciiTheme="minorHAnsi" w:hAnsiTheme="minorHAnsi" w:cs="Arial"/>
          <w:color w:val="auto"/>
        </w:rPr>
      </w:pPr>
      <w:r w:rsidRPr="00DD6C64">
        <w:rPr>
          <w:rFonts w:asciiTheme="minorHAnsi" w:hAnsiTheme="minorHAnsi" w:cs="Arial"/>
          <w:color w:val="auto"/>
        </w:rPr>
        <w:t xml:space="preserve">• Public liability insurance </w:t>
      </w:r>
    </w:p>
    <w:p w:rsidR="005F2098" w:rsidRPr="00DD6C64" w:rsidRDefault="005F2098" w:rsidP="006B3551">
      <w:pPr>
        <w:pStyle w:val="Default"/>
        <w:ind w:left="720" w:firstLine="720"/>
        <w:jc w:val="both"/>
        <w:rPr>
          <w:rFonts w:asciiTheme="minorHAnsi" w:hAnsiTheme="minorHAnsi" w:cs="Arial"/>
          <w:color w:val="auto"/>
        </w:rPr>
      </w:pPr>
      <w:r w:rsidRPr="00DD6C64">
        <w:rPr>
          <w:rFonts w:asciiTheme="minorHAnsi" w:hAnsiTheme="minorHAnsi" w:cs="Arial"/>
          <w:color w:val="auto"/>
        </w:rPr>
        <w:t xml:space="preserve">• Risk assessment </w:t>
      </w:r>
    </w:p>
    <w:p w:rsidR="00E8694C" w:rsidRPr="00DD6C64" w:rsidRDefault="00E8694C" w:rsidP="00E8694C">
      <w:pPr>
        <w:pStyle w:val="Default"/>
        <w:jc w:val="both"/>
        <w:rPr>
          <w:rFonts w:asciiTheme="minorHAnsi" w:hAnsiTheme="minorHAnsi" w:cs="Arial"/>
          <w:color w:val="auto"/>
        </w:rPr>
      </w:pPr>
    </w:p>
    <w:p w:rsidR="005F2098" w:rsidRPr="00DD6C64" w:rsidRDefault="005F2098" w:rsidP="006B3551">
      <w:pPr>
        <w:pStyle w:val="Default"/>
        <w:ind w:firstLine="720"/>
        <w:jc w:val="both"/>
        <w:rPr>
          <w:rFonts w:asciiTheme="minorHAnsi" w:hAnsiTheme="minorHAnsi" w:cs="Arial"/>
          <w:color w:val="auto"/>
        </w:rPr>
      </w:pPr>
      <w:r w:rsidRPr="00DD6C64">
        <w:rPr>
          <w:rFonts w:asciiTheme="minorHAnsi" w:hAnsiTheme="minorHAnsi" w:cs="Arial"/>
          <w:color w:val="auto"/>
        </w:rPr>
        <w:t xml:space="preserve">We need to know: </w:t>
      </w:r>
    </w:p>
    <w:p w:rsidR="005F2098" w:rsidRPr="00DD6C64" w:rsidRDefault="005F2098" w:rsidP="006B3551">
      <w:pPr>
        <w:pStyle w:val="Default"/>
        <w:ind w:left="720" w:firstLine="720"/>
        <w:jc w:val="both"/>
        <w:rPr>
          <w:rFonts w:asciiTheme="minorHAnsi" w:hAnsiTheme="minorHAnsi" w:cs="Arial"/>
          <w:color w:val="auto"/>
        </w:rPr>
      </w:pPr>
      <w:r w:rsidRPr="00DD6C64">
        <w:rPr>
          <w:rFonts w:asciiTheme="minorHAnsi" w:hAnsiTheme="minorHAnsi" w:cs="Arial"/>
          <w:color w:val="auto"/>
        </w:rPr>
        <w:t xml:space="preserve">• Named person responsible for first aid and evacuation </w:t>
      </w:r>
    </w:p>
    <w:p w:rsidR="005F2098" w:rsidRDefault="005F2098" w:rsidP="006B3551">
      <w:pPr>
        <w:pStyle w:val="Default"/>
        <w:ind w:firstLine="720"/>
        <w:jc w:val="both"/>
        <w:rPr>
          <w:rFonts w:asciiTheme="minorHAnsi" w:hAnsiTheme="minorHAnsi" w:cs="Arial"/>
          <w:color w:val="auto"/>
        </w:rPr>
      </w:pPr>
      <w:r w:rsidRPr="00DD6C64">
        <w:rPr>
          <w:rFonts w:asciiTheme="minorHAnsi" w:hAnsiTheme="minorHAnsi" w:cs="Arial"/>
          <w:color w:val="auto"/>
        </w:rPr>
        <w:t xml:space="preserve">The hirer needs to provide their own first aid kit and emergency mobile </w:t>
      </w:r>
      <w:proofErr w:type="gramStart"/>
      <w:r w:rsidRPr="00DD6C64">
        <w:rPr>
          <w:rFonts w:asciiTheme="minorHAnsi" w:hAnsiTheme="minorHAnsi" w:cs="Arial"/>
          <w:color w:val="auto"/>
        </w:rPr>
        <w:t xml:space="preserve">telephone </w:t>
      </w:r>
      <w:r w:rsidR="00A3611E">
        <w:rPr>
          <w:rFonts w:asciiTheme="minorHAnsi" w:hAnsiTheme="minorHAnsi" w:cs="Arial"/>
          <w:color w:val="auto"/>
        </w:rPr>
        <w:t>.</w:t>
      </w:r>
      <w:proofErr w:type="gramEnd"/>
    </w:p>
    <w:p w:rsidR="00A3611E" w:rsidRDefault="00A3611E" w:rsidP="006B3551">
      <w:pPr>
        <w:pStyle w:val="Default"/>
        <w:ind w:firstLine="720"/>
        <w:jc w:val="both"/>
        <w:rPr>
          <w:rFonts w:asciiTheme="minorHAnsi" w:hAnsiTheme="minorHAnsi" w:cs="Arial"/>
          <w:color w:val="auto"/>
        </w:rPr>
      </w:pPr>
    </w:p>
    <w:p w:rsidR="00A3611E" w:rsidRDefault="00A3611E" w:rsidP="006B3551">
      <w:pPr>
        <w:pStyle w:val="Default"/>
        <w:ind w:firstLine="720"/>
        <w:jc w:val="both"/>
        <w:rPr>
          <w:rFonts w:asciiTheme="minorHAnsi" w:hAnsiTheme="minorHAnsi" w:cs="Arial"/>
          <w:color w:val="auto"/>
        </w:rPr>
      </w:pPr>
      <w:r>
        <w:rPr>
          <w:rFonts w:asciiTheme="minorHAnsi" w:hAnsiTheme="minorHAnsi" w:cs="Arial"/>
          <w:color w:val="auto"/>
        </w:rPr>
        <w:t>In case Of emergency</w:t>
      </w:r>
    </w:p>
    <w:p w:rsidR="00A3611E" w:rsidRDefault="00A3611E" w:rsidP="00A3611E">
      <w:pPr>
        <w:pStyle w:val="Default"/>
        <w:ind w:firstLine="720"/>
        <w:rPr>
          <w:rFonts w:asciiTheme="minorHAnsi" w:hAnsiTheme="minorHAnsi" w:cs="Calibri"/>
          <w:b/>
          <w:sz w:val="20"/>
          <w:szCs w:val="20"/>
        </w:rPr>
      </w:pPr>
      <w:r>
        <w:rPr>
          <w:rFonts w:asciiTheme="minorHAnsi" w:hAnsiTheme="minorHAnsi" w:cs="Calibri"/>
          <w:b/>
          <w:sz w:val="20"/>
          <w:szCs w:val="20"/>
        </w:rPr>
        <w:t>Grid reference for All Weather Pitch is SX592947</w:t>
      </w:r>
    </w:p>
    <w:p w:rsidR="00A3611E" w:rsidRDefault="00A3611E" w:rsidP="00A3611E">
      <w:pPr>
        <w:pStyle w:val="Default"/>
        <w:ind w:firstLine="720"/>
        <w:rPr>
          <w:rFonts w:asciiTheme="minorHAnsi" w:hAnsiTheme="minorHAnsi" w:cs="Calibri"/>
          <w:b/>
          <w:sz w:val="20"/>
          <w:szCs w:val="20"/>
        </w:rPr>
      </w:pPr>
      <w:r>
        <w:rPr>
          <w:rFonts w:asciiTheme="minorHAnsi" w:hAnsiTheme="minorHAnsi" w:cs="Calibri"/>
          <w:b/>
          <w:sz w:val="20"/>
          <w:szCs w:val="20"/>
        </w:rPr>
        <w:t xml:space="preserve"> EX20 1PW- for Sat </w:t>
      </w:r>
      <w:proofErr w:type="spellStart"/>
      <w:r>
        <w:rPr>
          <w:rFonts w:asciiTheme="minorHAnsi" w:hAnsiTheme="minorHAnsi" w:cs="Calibri"/>
          <w:b/>
          <w:sz w:val="20"/>
          <w:szCs w:val="20"/>
        </w:rPr>
        <w:t>Nav</w:t>
      </w:r>
      <w:proofErr w:type="spellEnd"/>
    </w:p>
    <w:p w:rsidR="00A3611E" w:rsidRDefault="00A3611E" w:rsidP="00A3611E">
      <w:pPr>
        <w:pStyle w:val="Default"/>
        <w:ind w:firstLine="720"/>
        <w:rPr>
          <w:rFonts w:asciiTheme="minorHAnsi" w:hAnsiTheme="minorHAnsi" w:cs="Calibri"/>
          <w:b/>
          <w:sz w:val="20"/>
          <w:szCs w:val="20"/>
        </w:rPr>
      </w:pPr>
      <w:proofErr w:type="gramStart"/>
      <w:r>
        <w:rPr>
          <w:rFonts w:asciiTheme="minorHAnsi" w:hAnsiTheme="minorHAnsi" w:cs="Calibri"/>
          <w:b/>
          <w:sz w:val="20"/>
          <w:szCs w:val="20"/>
        </w:rPr>
        <w:t>CARETAKER  OKEHAMPTON</w:t>
      </w:r>
      <w:proofErr w:type="gramEnd"/>
      <w:r>
        <w:rPr>
          <w:rFonts w:asciiTheme="minorHAnsi" w:hAnsiTheme="minorHAnsi" w:cs="Calibri"/>
          <w:b/>
          <w:sz w:val="20"/>
          <w:szCs w:val="20"/>
        </w:rPr>
        <w:t xml:space="preserve"> COLLEGE 07837652606</w:t>
      </w:r>
    </w:p>
    <w:p w:rsidR="00A3611E" w:rsidRDefault="00A3611E" w:rsidP="00A3611E">
      <w:pPr>
        <w:pStyle w:val="Default"/>
        <w:ind w:firstLine="720"/>
        <w:rPr>
          <w:rFonts w:asciiTheme="minorHAnsi" w:hAnsiTheme="minorHAnsi" w:cs="Calibri"/>
          <w:b/>
          <w:sz w:val="20"/>
          <w:szCs w:val="20"/>
        </w:rPr>
      </w:pPr>
    </w:p>
    <w:p w:rsidR="00A3611E" w:rsidRPr="00DA5AE8" w:rsidRDefault="00A3611E" w:rsidP="00A3611E">
      <w:pPr>
        <w:pStyle w:val="Default"/>
        <w:ind w:firstLine="720"/>
        <w:rPr>
          <w:rFonts w:asciiTheme="minorHAnsi" w:hAnsiTheme="minorHAnsi" w:cs="Calibri"/>
          <w:b/>
          <w:sz w:val="20"/>
          <w:szCs w:val="20"/>
        </w:rPr>
      </w:pPr>
      <w:r>
        <w:rPr>
          <w:rFonts w:asciiTheme="minorHAnsi" w:hAnsiTheme="minorHAnsi" w:cs="Calibri"/>
          <w:b/>
          <w:sz w:val="20"/>
          <w:szCs w:val="20"/>
        </w:rPr>
        <w:t xml:space="preserve">ACCESS TO BLANKET, GATE KEY –PAVILION EAST CHANGING </w:t>
      </w:r>
      <w:proofErr w:type="gramStart"/>
      <w:r>
        <w:rPr>
          <w:rFonts w:asciiTheme="minorHAnsi" w:hAnsiTheme="minorHAnsi" w:cs="Calibri"/>
          <w:b/>
          <w:sz w:val="20"/>
          <w:szCs w:val="20"/>
        </w:rPr>
        <w:t>ROOM  (</w:t>
      </w:r>
      <w:proofErr w:type="gramEnd"/>
      <w:r>
        <w:rPr>
          <w:rFonts w:asciiTheme="minorHAnsi" w:hAnsiTheme="minorHAnsi" w:cs="Calibri"/>
          <w:b/>
          <w:sz w:val="20"/>
          <w:szCs w:val="20"/>
        </w:rPr>
        <w:t>ACCESS CODE FOR KEY 2014)</w:t>
      </w:r>
    </w:p>
    <w:p w:rsidR="00A3611E" w:rsidRPr="00DD6C64" w:rsidRDefault="00A3611E" w:rsidP="006B3551">
      <w:pPr>
        <w:pStyle w:val="Default"/>
        <w:ind w:firstLine="720"/>
        <w:jc w:val="both"/>
        <w:rPr>
          <w:rFonts w:asciiTheme="minorHAnsi" w:hAnsiTheme="minorHAnsi" w:cs="Arial"/>
          <w:color w:val="auto"/>
        </w:rPr>
      </w:pPr>
    </w:p>
    <w:p w:rsidR="006B3551" w:rsidRDefault="006B3551" w:rsidP="00E8694C">
      <w:pPr>
        <w:pStyle w:val="Default"/>
        <w:jc w:val="both"/>
        <w:rPr>
          <w:rFonts w:asciiTheme="minorHAnsi" w:hAnsiTheme="minorHAnsi" w:cs="Arial"/>
          <w:b/>
          <w:bCs/>
          <w:color w:val="FF0000"/>
        </w:rPr>
      </w:pPr>
    </w:p>
    <w:p w:rsidR="005F2098" w:rsidRDefault="005F2098" w:rsidP="006B3551">
      <w:pPr>
        <w:pStyle w:val="Default"/>
        <w:ind w:firstLine="720"/>
        <w:jc w:val="both"/>
        <w:rPr>
          <w:rFonts w:asciiTheme="minorHAnsi" w:hAnsiTheme="minorHAnsi" w:cs="Arial"/>
          <w:color w:val="auto"/>
        </w:rPr>
      </w:pPr>
      <w:r w:rsidRPr="000B7290">
        <w:rPr>
          <w:rFonts w:asciiTheme="minorHAnsi" w:hAnsiTheme="minorHAnsi" w:cs="Arial"/>
          <w:b/>
          <w:bCs/>
          <w:color w:val="auto"/>
        </w:rPr>
        <w:t xml:space="preserve">VAT </w:t>
      </w:r>
      <w:r w:rsidR="000B7290">
        <w:rPr>
          <w:rFonts w:asciiTheme="minorHAnsi" w:hAnsiTheme="minorHAnsi" w:cs="Arial"/>
          <w:color w:val="auto"/>
        </w:rPr>
        <w:t>- See Appendix 1C</w:t>
      </w:r>
      <w:r w:rsidRPr="000B7290">
        <w:rPr>
          <w:rFonts w:asciiTheme="minorHAnsi" w:hAnsiTheme="minorHAnsi" w:cs="Arial"/>
          <w:color w:val="auto"/>
        </w:rPr>
        <w:t xml:space="preserve">-VAT Rules </w:t>
      </w:r>
    </w:p>
    <w:p w:rsidR="00231D4D" w:rsidRPr="000B7290" w:rsidRDefault="003A7863" w:rsidP="003A7863">
      <w:pPr>
        <w:pStyle w:val="Default"/>
        <w:ind w:firstLine="720"/>
        <w:jc w:val="both"/>
        <w:rPr>
          <w:rFonts w:asciiTheme="minorHAnsi" w:hAnsiTheme="minorHAnsi" w:cs="Arial"/>
          <w:color w:val="auto"/>
        </w:rPr>
      </w:pPr>
      <w:r>
        <w:rPr>
          <w:rFonts w:asciiTheme="minorHAnsi" w:hAnsiTheme="minorHAnsi" w:cs="Arial"/>
          <w:color w:val="auto"/>
        </w:rPr>
        <w:br w:type="page"/>
      </w:r>
    </w:p>
    <w:p w:rsidR="0051381F" w:rsidRDefault="007C3535" w:rsidP="007C3535">
      <w:pPr>
        <w:pStyle w:val="Default"/>
        <w:rPr>
          <w:rFonts w:asciiTheme="minorHAnsi" w:hAnsiTheme="minorHAnsi" w:cs="Calibri"/>
          <w:b/>
          <w:bCs/>
          <w:color w:val="auto"/>
        </w:rPr>
      </w:pPr>
      <w:r w:rsidRPr="003A7863">
        <w:rPr>
          <w:rFonts w:asciiTheme="minorHAnsi" w:hAnsiTheme="minorHAnsi" w:cs="Calibri"/>
          <w:b/>
          <w:bCs/>
          <w:color w:val="auto"/>
          <w:sz w:val="16"/>
          <w:szCs w:val="16"/>
        </w:rPr>
        <w:t xml:space="preserve">APPENDIX 1B </w:t>
      </w:r>
      <w:proofErr w:type="spellStart"/>
      <w:r w:rsidRPr="003A7863">
        <w:rPr>
          <w:rFonts w:asciiTheme="minorHAnsi" w:hAnsiTheme="minorHAnsi" w:cs="Calibri"/>
          <w:b/>
          <w:bCs/>
          <w:color w:val="auto"/>
          <w:sz w:val="16"/>
          <w:szCs w:val="16"/>
        </w:rPr>
        <w:t>Okehampton</w:t>
      </w:r>
      <w:proofErr w:type="spellEnd"/>
      <w:r w:rsidRPr="003A7863">
        <w:rPr>
          <w:rFonts w:asciiTheme="minorHAnsi" w:hAnsiTheme="minorHAnsi" w:cs="Calibri"/>
          <w:b/>
          <w:bCs/>
          <w:color w:val="auto"/>
          <w:sz w:val="16"/>
          <w:szCs w:val="16"/>
        </w:rPr>
        <w:t xml:space="preserve"> Community &amp; Recreation Association</w:t>
      </w:r>
      <w:r w:rsidR="00D45117">
        <w:rPr>
          <w:rFonts w:asciiTheme="minorHAnsi" w:hAnsiTheme="minorHAnsi" w:cs="Calibri"/>
          <w:b/>
          <w:bCs/>
          <w:color w:val="auto"/>
        </w:rPr>
        <w:t xml:space="preserve"> </w:t>
      </w:r>
      <w:r w:rsidR="00A858B0" w:rsidRPr="00DD6C64">
        <w:rPr>
          <w:rFonts w:asciiTheme="minorHAnsi" w:hAnsiTheme="minorHAnsi" w:cs="Calibri"/>
          <w:b/>
          <w:bCs/>
          <w:color w:val="auto"/>
        </w:rPr>
        <w:t xml:space="preserve"> </w:t>
      </w:r>
      <w:r w:rsidR="00020FE5">
        <w:rPr>
          <w:rFonts w:asciiTheme="minorHAnsi" w:hAnsiTheme="minorHAnsi" w:cs="Calibri"/>
          <w:b/>
          <w:bCs/>
          <w:color w:val="auto"/>
        </w:rPr>
        <w:t xml:space="preserve"> </w:t>
      </w:r>
      <w:r w:rsidR="00A858B0" w:rsidRPr="00DD6C64">
        <w:rPr>
          <w:rFonts w:asciiTheme="minorHAnsi" w:hAnsiTheme="minorHAnsi" w:cs="Calibri"/>
          <w:b/>
          <w:bCs/>
          <w:color w:val="auto"/>
        </w:rPr>
        <w:t>OCRA</w:t>
      </w:r>
      <w:r w:rsidR="00A858B0">
        <w:rPr>
          <w:rFonts w:asciiTheme="minorHAnsi" w:hAnsiTheme="minorHAnsi" w:cs="Calibri"/>
          <w:b/>
          <w:bCs/>
          <w:color w:val="auto"/>
        </w:rPr>
        <w:t xml:space="preserve"> SCHEDULE OF CHARGES </w:t>
      </w:r>
    </w:p>
    <w:p w:rsidR="003A7863" w:rsidRDefault="003A7863" w:rsidP="007C3535">
      <w:pPr>
        <w:pStyle w:val="Default"/>
        <w:rPr>
          <w:rFonts w:asciiTheme="minorHAnsi" w:hAnsiTheme="minorHAnsi" w:cs="Calibri"/>
          <w:b/>
          <w:bCs/>
          <w:color w:val="auto"/>
        </w:rPr>
      </w:pPr>
    </w:p>
    <w:p w:rsidR="0051381F" w:rsidRDefault="00A858B0" w:rsidP="007C3535">
      <w:pPr>
        <w:pStyle w:val="Default"/>
        <w:rPr>
          <w:rFonts w:asciiTheme="minorHAnsi" w:hAnsiTheme="minorHAnsi" w:cs="Arial"/>
          <w:b/>
          <w:bCs/>
          <w:color w:val="auto"/>
        </w:rPr>
      </w:pPr>
      <w:r w:rsidRPr="00DD6C64">
        <w:rPr>
          <w:rFonts w:asciiTheme="minorHAnsi" w:hAnsiTheme="minorHAnsi" w:cs="Arial"/>
          <w:i/>
          <w:iCs/>
          <w:color w:val="auto"/>
        </w:rPr>
        <w:t>For the</w:t>
      </w:r>
      <w:r w:rsidRPr="00DD6C64">
        <w:rPr>
          <w:rFonts w:asciiTheme="minorHAnsi" w:hAnsiTheme="minorHAnsi" w:cs="Arial"/>
          <w:color w:val="auto"/>
        </w:rPr>
        <w:t xml:space="preserve"> </w:t>
      </w:r>
      <w:r w:rsidRPr="00DD6C64">
        <w:rPr>
          <w:rFonts w:asciiTheme="minorHAnsi" w:hAnsiTheme="minorHAnsi" w:cs="Arial"/>
          <w:b/>
          <w:bCs/>
          <w:color w:val="auto"/>
        </w:rPr>
        <w:t xml:space="preserve">Use and Letting of </w:t>
      </w:r>
      <w:r w:rsidR="007C3535">
        <w:rPr>
          <w:rFonts w:asciiTheme="minorHAnsi" w:hAnsiTheme="minorHAnsi" w:cs="Arial"/>
          <w:b/>
          <w:bCs/>
          <w:color w:val="auto"/>
        </w:rPr>
        <w:t xml:space="preserve">College </w:t>
      </w:r>
      <w:r w:rsidRPr="00DD6C64">
        <w:rPr>
          <w:rFonts w:asciiTheme="minorHAnsi" w:hAnsiTheme="minorHAnsi" w:cs="Arial"/>
          <w:b/>
          <w:bCs/>
          <w:color w:val="auto"/>
        </w:rPr>
        <w:t>Facilities</w:t>
      </w:r>
      <w:r w:rsidRPr="00DD6C64">
        <w:rPr>
          <w:rFonts w:asciiTheme="minorHAnsi" w:hAnsiTheme="minorHAnsi" w:cs="Arial"/>
          <w:color w:val="auto"/>
        </w:rPr>
        <w:t xml:space="preserve"> </w:t>
      </w:r>
      <w:r w:rsidRPr="00DD6C64">
        <w:rPr>
          <w:rFonts w:asciiTheme="minorHAnsi" w:hAnsiTheme="minorHAnsi" w:cs="Arial"/>
          <w:i/>
          <w:iCs/>
          <w:color w:val="auto"/>
        </w:rPr>
        <w:t>a</w:t>
      </w:r>
      <w:r w:rsidR="007C3535">
        <w:rPr>
          <w:rFonts w:asciiTheme="minorHAnsi" w:hAnsiTheme="minorHAnsi" w:cs="Arial"/>
          <w:i/>
          <w:iCs/>
          <w:color w:val="auto"/>
        </w:rPr>
        <w:t>nd</w:t>
      </w:r>
      <w:r w:rsidRPr="00DD6C64">
        <w:rPr>
          <w:rFonts w:asciiTheme="minorHAnsi" w:hAnsiTheme="minorHAnsi" w:cs="Arial"/>
          <w:color w:val="auto"/>
        </w:rPr>
        <w:t xml:space="preserve"> </w:t>
      </w:r>
      <w:r w:rsidR="003A7863">
        <w:rPr>
          <w:rFonts w:asciiTheme="minorHAnsi" w:hAnsiTheme="minorHAnsi" w:cs="Arial"/>
          <w:b/>
          <w:bCs/>
          <w:color w:val="auto"/>
        </w:rPr>
        <w:t xml:space="preserve">Pavilion in the Park </w:t>
      </w:r>
    </w:p>
    <w:p w:rsidR="007C3535" w:rsidRDefault="00A858B0" w:rsidP="007C3535">
      <w:pPr>
        <w:pStyle w:val="Default"/>
        <w:rPr>
          <w:rFonts w:asciiTheme="minorHAnsi" w:hAnsiTheme="minorHAnsi" w:cs="Arial"/>
          <w:color w:val="auto"/>
        </w:rPr>
      </w:pPr>
      <w:r w:rsidRPr="00DD6C64">
        <w:rPr>
          <w:rFonts w:asciiTheme="minorHAnsi" w:hAnsiTheme="minorHAnsi" w:cs="Arial"/>
          <w:color w:val="auto"/>
        </w:rPr>
        <w:t>This Schedule of Charges is effective from 1</w:t>
      </w:r>
      <w:r w:rsidRPr="00DD6C64">
        <w:rPr>
          <w:rFonts w:asciiTheme="minorHAnsi" w:hAnsiTheme="minorHAnsi" w:cs="Arial"/>
          <w:color w:val="auto"/>
          <w:vertAlign w:val="superscript"/>
        </w:rPr>
        <w:t xml:space="preserve">st </w:t>
      </w:r>
      <w:r w:rsidRPr="00DD6C64">
        <w:rPr>
          <w:rFonts w:asciiTheme="minorHAnsi" w:hAnsiTheme="minorHAnsi" w:cs="Arial"/>
          <w:color w:val="auto"/>
        </w:rPr>
        <w:t>July 2017 until 31st August 2018</w:t>
      </w:r>
    </w:p>
    <w:p w:rsidR="002D2EE6" w:rsidRDefault="00A858B0" w:rsidP="004E684C">
      <w:pPr>
        <w:pStyle w:val="Default"/>
        <w:rPr>
          <w:rFonts w:asciiTheme="minorHAnsi" w:hAnsiTheme="minorHAnsi" w:cs="Arial"/>
          <w:i/>
          <w:iCs/>
          <w:color w:val="auto"/>
        </w:rPr>
      </w:pPr>
      <w:r w:rsidRPr="00DD6C64">
        <w:rPr>
          <w:rFonts w:asciiTheme="minorHAnsi" w:hAnsiTheme="minorHAnsi" w:cs="Arial"/>
          <w:i/>
          <w:iCs/>
          <w:color w:val="auto"/>
        </w:rPr>
        <w:t xml:space="preserve">All </w:t>
      </w:r>
    </w:p>
    <w:p w:rsidR="007C3535" w:rsidRPr="00465536" w:rsidRDefault="007C3535" w:rsidP="007C3535">
      <w:pPr>
        <w:pStyle w:val="Default"/>
        <w:rPr>
          <w:rFonts w:asciiTheme="minorHAnsi" w:hAnsiTheme="minorHAnsi" w:cs="Calibri"/>
          <w:b/>
          <w:bCs/>
          <w:color w:val="auto"/>
        </w:rPr>
      </w:pPr>
    </w:p>
    <w:tbl>
      <w:tblPr>
        <w:tblStyle w:val="TableGrid"/>
        <w:tblW w:w="0" w:type="auto"/>
        <w:tblLook w:val="04A0" w:firstRow="1" w:lastRow="0" w:firstColumn="1" w:lastColumn="0" w:noHBand="0" w:noVBand="1"/>
      </w:tblPr>
      <w:tblGrid>
        <w:gridCol w:w="4248"/>
        <w:gridCol w:w="1376"/>
        <w:gridCol w:w="1870"/>
        <w:gridCol w:w="1870"/>
      </w:tblGrid>
      <w:tr w:rsidR="00A858B0" w:rsidRPr="006B389C" w:rsidTr="00460CFD">
        <w:tc>
          <w:tcPr>
            <w:tcW w:w="4248" w:type="dxa"/>
          </w:tcPr>
          <w:p w:rsidR="004E684C" w:rsidRPr="002D2EE6" w:rsidRDefault="004E684C" w:rsidP="004E684C">
            <w:pPr>
              <w:pStyle w:val="Default"/>
              <w:spacing w:before="240"/>
              <w:rPr>
                <w:rFonts w:asciiTheme="minorHAnsi" w:hAnsiTheme="minorHAnsi" w:cs="Calibri"/>
                <w:b/>
                <w:color w:val="auto"/>
              </w:rPr>
            </w:pPr>
          </w:p>
        </w:tc>
        <w:tc>
          <w:tcPr>
            <w:tcW w:w="1376" w:type="dxa"/>
          </w:tcPr>
          <w:p w:rsidR="00A858B0" w:rsidRPr="002D2EE6" w:rsidRDefault="00A858B0" w:rsidP="00BF222E">
            <w:pPr>
              <w:pStyle w:val="Default"/>
              <w:spacing w:before="240"/>
              <w:jc w:val="center"/>
              <w:rPr>
                <w:rFonts w:asciiTheme="minorHAnsi" w:hAnsiTheme="minorHAnsi" w:cstheme="minorBidi"/>
                <w:b/>
                <w:color w:val="auto"/>
              </w:rPr>
            </w:pPr>
            <w:r w:rsidRPr="002D2EE6">
              <w:rPr>
                <w:rFonts w:asciiTheme="minorHAnsi" w:hAnsiTheme="minorHAnsi" w:cs="Calibri"/>
                <w:b/>
                <w:color w:val="auto"/>
              </w:rPr>
              <w:t>Youth and Community</w:t>
            </w:r>
          </w:p>
        </w:tc>
        <w:tc>
          <w:tcPr>
            <w:tcW w:w="1870" w:type="dxa"/>
          </w:tcPr>
          <w:p w:rsidR="00A858B0" w:rsidRPr="002D2EE6" w:rsidRDefault="00A858B0" w:rsidP="00FF2F32">
            <w:pPr>
              <w:pStyle w:val="Default"/>
              <w:spacing w:before="240"/>
              <w:jc w:val="center"/>
              <w:rPr>
                <w:rFonts w:asciiTheme="minorHAnsi" w:hAnsiTheme="minorHAnsi" w:cstheme="minorBidi"/>
                <w:b/>
                <w:color w:val="auto"/>
              </w:rPr>
            </w:pPr>
            <w:r w:rsidRPr="002D2EE6">
              <w:rPr>
                <w:rFonts w:asciiTheme="minorHAnsi" w:hAnsiTheme="minorHAnsi" w:cs="Calibri"/>
                <w:b/>
                <w:color w:val="auto"/>
              </w:rPr>
              <w:t>Designated and Community</w:t>
            </w:r>
          </w:p>
        </w:tc>
        <w:tc>
          <w:tcPr>
            <w:tcW w:w="1870" w:type="dxa"/>
          </w:tcPr>
          <w:p w:rsidR="00A858B0" w:rsidRPr="002D2EE6" w:rsidRDefault="00A858B0" w:rsidP="00FF2F32">
            <w:pPr>
              <w:pStyle w:val="Default"/>
              <w:spacing w:before="240"/>
              <w:jc w:val="center"/>
              <w:rPr>
                <w:rFonts w:asciiTheme="minorHAnsi" w:hAnsiTheme="minorHAnsi" w:cstheme="minorBidi"/>
                <w:b/>
                <w:color w:val="auto"/>
              </w:rPr>
            </w:pPr>
            <w:r w:rsidRPr="002D2EE6">
              <w:rPr>
                <w:rFonts w:asciiTheme="minorHAnsi" w:hAnsiTheme="minorHAnsi" w:cstheme="minorBidi"/>
                <w:b/>
                <w:color w:val="auto"/>
              </w:rPr>
              <w:t>Private</w:t>
            </w:r>
          </w:p>
        </w:tc>
      </w:tr>
      <w:tr w:rsidR="00A858B0" w:rsidRPr="006B389C" w:rsidTr="00460CFD">
        <w:tc>
          <w:tcPr>
            <w:tcW w:w="4248" w:type="dxa"/>
          </w:tcPr>
          <w:p w:rsidR="00A858B0" w:rsidRPr="002D2EE6" w:rsidRDefault="002D2EE6" w:rsidP="00471AD2">
            <w:pPr>
              <w:pStyle w:val="Default"/>
              <w:jc w:val="center"/>
              <w:rPr>
                <w:rFonts w:asciiTheme="minorHAnsi" w:hAnsiTheme="minorHAnsi" w:cstheme="minorBidi"/>
                <w:color w:val="auto"/>
              </w:rPr>
            </w:pPr>
            <w:r>
              <w:rPr>
                <w:rFonts w:asciiTheme="minorHAnsi" w:hAnsiTheme="minorHAnsi" w:cstheme="minorBidi"/>
                <w:color w:val="auto"/>
              </w:rPr>
              <w:t>Whole Pavilion Day-</w:t>
            </w:r>
            <w:r w:rsidR="00A858B0" w:rsidRPr="002D2EE6">
              <w:rPr>
                <w:rFonts w:asciiTheme="minorHAnsi" w:hAnsiTheme="minorHAnsi" w:cstheme="minorBidi"/>
                <w:color w:val="auto"/>
              </w:rPr>
              <w:t>time (8:30 6:30 pm)</w:t>
            </w:r>
          </w:p>
        </w:tc>
        <w:tc>
          <w:tcPr>
            <w:tcW w:w="1376" w:type="dxa"/>
          </w:tcPr>
          <w:p w:rsidR="00A858B0" w:rsidRPr="002D2EE6" w:rsidRDefault="00FF2F32" w:rsidP="00471AD2">
            <w:pPr>
              <w:pStyle w:val="Default"/>
              <w:rPr>
                <w:rFonts w:asciiTheme="minorHAnsi" w:hAnsiTheme="minorHAnsi" w:cstheme="minorBidi"/>
                <w:color w:val="auto"/>
              </w:rPr>
            </w:pPr>
            <w:r>
              <w:rPr>
                <w:rFonts w:asciiTheme="minorHAnsi" w:hAnsiTheme="minorHAnsi" w:cstheme="minorBidi"/>
                <w:color w:val="auto"/>
              </w:rPr>
              <w:t>£</w:t>
            </w:r>
            <w:r w:rsidR="00A858B0" w:rsidRPr="002D2EE6">
              <w:rPr>
                <w:rFonts w:asciiTheme="minorHAnsi" w:hAnsiTheme="minorHAnsi" w:cstheme="minorBidi"/>
                <w:color w:val="auto"/>
              </w:rPr>
              <w:t>40</w:t>
            </w:r>
            <w:r>
              <w:rPr>
                <w:rFonts w:asciiTheme="minorHAnsi" w:hAnsiTheme="minorHAnsi" w:cstheme="minorBidi"/>
                <w:color w:val="auto"/>
              </w:rPr>
              <w:t xml:space="preserve"> </w:t>
            </w:r>
          </w:p>
        </w:tc>
        <w:tc>
          <w:tcPr>
            <w:tcW w:w="1870" w:type="dxa"/>
          </w:tcPr>
          <w:p w:rsidR="00A858B0" w:rsidRPr="002D2EE6" w:rsidRDefault="00FF2F32" w:rsidP="00471AD2">
            <w:pPr>
              <w:pStyle w:val="Default"/>
              <w:rPr>
                <w:rFonts w:asciiTheme="minorHAnsi" w:hAnsiTheme="minorHAnsi" w:cstheme="minorBidi"/>
                <w:color w:val="auto"/>
              </w:rPr>
            </w:pPr>
            <w:r>
              <w:rPr>
                <w:rFonts w:asciiTheme="minorHAnsi" w:hAnsiTheme="minorHAnsi" w:cstheme="minorBidi"/>
                <w:color w:val="auto"/>
              </w:rPr>
              <w:t>£</w:t>
            </w:r>
            <w:r w:rsidR="00A858B0" w:rsidRPr="002D2EE6">
              <w:rPr>
                <w:rFonts w:asciiTheme="minorHAnsi" w:hAnsiTheme="minorHAnsi" w:cstheme="minorBidi"/>
                <w:color w:val="auto"/>
              </w:rPr>
              <w:t>50</w:t>
            </w:r>
          </w:p>
        </w:tc>
        <w:tc>
          <w:tcPr>
            <w:tcW w:w="1870" w:type="dxa"/>
          </w:tcPr>
          <w:p w:rsidR="00A858B0" w:rsidRPr="002D2EE6" w:rsidRDefault="00D45117" w:rsidP="00471AD2">
            <w:pPr>
              <w:pStyle w:val="Default"/>
              <w:rPr>
                <w:rFonts w:asciiTheme="minorHAnsi" w:hAnsiTheme="minorHAnsi" w:cstheme="minorBidi"/>
                <w:color w:val="auto"/>
              </w:rPr>
            </w:pPr>
            <w:r>
              <w:rPr>
                <w:rFonts w:asciiTheme="minorHAnsi" w:hAnsiTheme="minorHAnsi" w:cstheme="minorBidi"/>
                <w:color w:val="auto"/>
              </w:rPr>
              <w:t xml:space="preserve">£80 ( </w:t>
            </w:r>
            <w:proofErr w:type="spellStart"/>
            <w:r>
              <w:rPr>
                <w:rFonts w:asciiTheme="minorHAnsi" w:hAnsiTheme="minorHAnsi" w:cstheme="minorBidi"/>
                <w:color w:val="auto"/>
              </w:rPr>
              <w:t>inc</w:t>
            </w:r>
            <w:proofErr w:type="spellEnd"/>
            <w:r>
              <w:rPr>
                <w:rFonts w:asciiTheme="minorHAnsi" w:hAnsiTheme="minorHAnsi" w:cstheme="minorBidi"/>
                <w:color w:val="auto"/>
              </w:rPr>
              <w:t xml:space="preserve"> VAT)</w:t>
            </w:r>
          </w:p>
        </w:tc>
      </w:tr>
      <w:tr w:rsidR="00A858B0" w:rsidRPr="006B389C" w:rsidTr="00460CFD">
        <w:tc>
          <w:tcPr>
            <w:tcW w:w="4248" w:type="dxa"/>
          </w:tcPr>
          <w:p w:rsidR="00A858B0" w:rsidRPr="002D2EE6" w:rsidRDefault="00A858B0" w:rsidP="00471AD2">
            <w:pPr>
              <w:pStyle w:val="Default"/>
              <w:jc w:val="center"/>
              <w:rPr>
                <w:rFonts w:asciiTheme="minorHAnsi" w:hAnsiTheme="minorHAnsi" w:cstheme="minorBidi"/>
                <w:color w:val="auto"/>
              </w:rPr>
            </w:pPr>
            <w:r w:rsidRPr="002D2EE6">
              <w:rPr>
                <w:rFonts w:asciiTheme="minorHAnsi" w:hAnsiTheme="minorHAnsi" w:cstheme="minorBidi"/>
                <w:color w:val="auto"/>
              </w:rPr>
              <w:t>Upstairs only per hour</w:t>
            </w:r>
          </w:p>
        </w:tc>
        <w:tc>
          <w:tcPr>
            <w:tcW w:w="1376" w:type="dxa"/>
          </w:tcPr>
          <w:p w:rsidR="00A858B0" w:rsidRPr="002D2EE6" w:rsidRDefault="00FF2F32" w:rsidP="00471AD2">
            <w:pPr>
              <w:pStyle w:val="Default"/>
              <w:rPr>
                <w:rFonts w:asciiTheme="minorHAnsi" w:hAnsiTheme="minorHAnsi" w:cstheme="minorBidi"/>
                <w:color w:val="auto"/>
              </w:rPr>
            </w:pPr>
            <w:r>
              <w:rPr>
                <w:rFonts w:asciiTheme="minorHAnsi" w:hAnsiTheme="minorHAnsi" w:cstheme="minorBidi"/>
                <w:color w:val="auto"/>
              </w:rPr>
              <w:t>£</w:t>
            </w:r>
            <w:r w:rsidR="00A858B0" w:rsidRPr="002D2EE6">
              <w:rPr>
                <w:rFonts w:asciiTheme="minorHAnsi" w:hAnsiTheme="minorHAnsi" w:cstheme="minorBidi"/>
                <w:color w:val="auto"/>
              </w:rPr>
              <w:t>2</w:t>
            </w:r>
          </w:p>
        </w:tc>
        <w:tc>
          <w:tcPr>
            <w:tcW w:w="1870" w:type="dxa"/>
          </w:tcPr>
          <w:p w:rsidR="00A858B0" w:rsidRPr="002D2EE6" w:rsidRDefault="00FF2F32" w:rsidP="00471AD2">
            <w:pPr>
              <w:pStyle w:val="Default"/>
              <w:rPr>
                <w:rFonts w:asciiTheme="minorHAnsi" w:hAnsiTheme="minorHAnsi" w:cstheme="minorBidi"/>
                <w:color w:val="auto"/>
              </w:rPr>
            </w:pPr>
            <w:r>
              <w:rPr>
                <w:rFonts w:asciiTheme="minorHAnsi" w:hAnsiTheme="minorHAnsi" w:cstheme="minorBidi"/>
                <w:color w:val="auto"/>
              </w:rPr>
              <w:t>£</w:t>
            </w:r>
            <w:r w:rsidR="00A858B0" w:rsidRPr="002D2EE6">
              <w:rPr>
                <w:rFonts w:asciiTheme="minorHAnsi" w:hAnsiTheme="minorHAnsi" w:cstheme="minorBidi"/>
                <w:color w:val="auto"/>
              </w:rPr>
              <w:t>15</w:t>
            </w:r>
          </w:p>
        </w:tc>
        <w:tc>
          <w:tcPr>
            <w:tcW w:w="1870" w:type="dxa"/>
          </w:tcPr>
          <w:p w:rsidR="00A858B0" w:rsidRPr="002D2EE6" w:rsidRDefault="00D45117" w:rsidP="00471AD2">
            <w:pPr>
              <w:pStyle w:val="Default"/>
              <w:rPr>
                <w:rFonts w:asciiTheme="minorHAnsi" w:hAnsiTheme="minorHAnsi" w:cstheme="minorBidi"/>
                <w:color w:val="auto"/>
              </w:rPr>
            </w:pPr>
            <w:r>
              <w:rPr>
                <w:rFonts w:asciiTheme="minorHAnsi" w:hAnsiTheme="minorHAnsi" w:cstheme="minorBidi"/>
                <w:color w:val="auto"/>
              </w:rPr>
              <w:t xml:space="preserve">£20 ( </w:t>
            </w:r>
            <w:proofErr w:type="spellStart"/>
            <w:r>
              <w:rPr>
                <w:rFonts w:asciiTheme="minorHAnsi" w:hAnsiTheme="minorHAnsi" w:cstheme="minorBidi"/>
                <w:color w:val="auto"/>
              </w:rPr>
              <w:t>inc</w:t>
            </w:r>
            <w:proofErr w:type="spellEnd"/>
            <w:r>
              <w:rPr>
                <w:rFonts w:asciiTheme="minorHAnsi" w:hAnsiTheme="minorHAnsi" w:cstheme="minorBidi"/>
                <w:color w:val="auto"/>
              </w:rPr>
              <w:t xml:space="preserve"> VAT</w:t>
            </w:r>
          </w:p>
        </w:tc>
      </w:tr>
      <w:tr w:rsidR="00A858B0" w:rsidRPr="006B389C" w:rsidTr="00460CFD">
        <w:tc>
          <w:tcPr>
            <w:tcW w:w="4248" w:type="dxa"/>
          </w:tcPr>
          <w:p w:rsidR="00A858B0" w:rsidRPr="002D2EE6" w:rsidRDefault="00A858B0" w:rsidP="00471AD2">
            <w:pPr>
              <w:pStyle w:val="Default"/>
              <w:jc w:val="center"/>
              <w:rPr>
                <w:rFonts w:asciiTheme="minorHAnsi" w:hAnsiTheme="minorHAnsi" w:cstheme="minorBidi"/>
                <w:color w:val="auto"/>
              </w:rPr>
            </w:pPr>
            <w:r w:rsidRPr="002D2EE6">
              <w:rPr>
                <w:rFonts w:asciiTheme="minorHAnsi" w:hAnsiTheme="minorHAnsi" w:cstheme="minorBidi"/>
                <w:color w:val="auto"/>
              </w:rPr>
              <w:t>Downstairs only daytime per hour</w:t>
            </w:r>
          </w:p>
        </w:tc>
        <w:tc>
          <w:tcPr>
            <w:tcW w:w="1376" w:type="dxa"/>
          </w:tcPr>
          <w:p w:rsidR="00A858B0" w:rsidRPr="002D2EE6" w:rsidRDefault="00FF2F32" w:rsidP="00471AD2">
            <w:pPr>
              <w:pStyle w:val="Default"/>
              <w:rPr>
                <w:rFonts w:asciiTheme="minorHAnsi" w:hAnsiTheme="minorHAnsi" w:cstheme="minorBidi"/>
                <w:color w:val="auto"/>
              </w:rPr>
            </w:pPr>
            <w:r>
              <w:rPr>
                <w:rFonts w:asciiTheme="minorHAnsi" w:hAnsiTheme="minorHAnsi" w:cstheme="minorBidi"/>
                <w:color w:val="auto"/>
              </w:rPr>
              <w:t>£</w:t>
            </w:r>
            <w:r w:rsidR="00A858B0" w:rsidRPr="002D2EE6">
              <w:rPr>
                <w:rFonts w:asciiTheme="minorHAnsi" w:hAnsiTheme="minorHAnsi" w:cstheme="minorBidi"/>
                <w:color w:val="auto"/>
              </w:rPr>
              <w:t>40</w:t>
            </w:r>
          </w:p>
        </w:tc>
        <w:tc>
          <w:tcPr>
            <w:tcW w:w="1870" w:type="dxa"/>
          </w:tcPr>
          <w:p w:rsidR="00A858B0" w:rsidRPr="002D2EE6" w:rsidRDefault="00FF2F32" w:rsidP="00471AD2">
            <w:pPr>
              <w:pStyle w:val="Default"/>
              <w:rPr>
                <w:rFonts w:asciiTheme="minorHAnsi" w:hAnsiTheme="minorHAnsi" w:cstheme="minorBidi"/>
                <w:color w:val="auto"/>
              </w:rPr>
            </w:pPr>
            <w:r>
              <w:rPr>
                <w:rFonts w:asciiTheme="minorHAnsi" w:hAnsiTheme="minorHAnsi" w:cstheme="minorBidi"/>
                <w:color w:val="auto"/>
              </w:rPr>
              <w:t>£</w:t>
            </w:r>
            <w:r w:rsidR="00A858B0" w:rsidRPr="002D2EE6">
              <w:rPr>
                <w:rFonts w:asciiTheme="minorHAnsi" w:hAnsiTheme="minorHAnsi" w:cstheme="minorBidi"/>
                <w:color w:val="auto"/>
              </w:rPr>
              <w:t>50</w:t>
            </w:r>
          </w:p>
        </w:tc>
        <w:tc>
          <w:tcPr>
            <w:tcW w:w="1870" w:type="dxa"/>
          </w:tcPr>
          <w:p w:rsidR="00FF2F32" w:rsidRPr="002D2EE6" w:rsidRDefault="00D45117" w:rsidP="00471AD2">
            <w:pPr>
              <w:pStyle w:val="Default"/>
              <w:rPr>
                <w:rFonts w:asciiTheme="minorHAnsi" w:hAnsiTheme="minorHAnsi" w:cstheme="minorBidi"/>
                <w:color w:val="auto"/>
              </w:rPr>
            </w:pPr>
            <w:r>
              <w:rPr>
                <w:rFonts w:asciiTheme="minorHAnsi" w:hAnsiTheme="minorHAnsi" w:cstheme="minorBidi"/>
                <w:color w:val="auto"/>
              </w:rPr>
              <w:t xml:space="preserve">£80 ( </w:t>
            </w:r>
            <w:proofErr w:type="spellStart"/>
            <w:r>
              <w:rPr>
                <w:rFonts w:asciiTheme="minorHAnsi" w:hAnsiTheme="minorHAnsi" w:cstheme="minorBidi"/>
                <w:color w:val="auto"/>
              </w:rPr>
              <w:t>inc</w:t>
            </w:r>
            <w:proofErr w:type="spellEnd"/>
            <w:r>
              <w:rPr>
                <w:rFonts w:asciiTheme="minorHAnsi" w:hAnsiTheme="minorHAnsi" w:cstheme="minorBidi"/>
                <w:color w:val="auto"/>
              </w:rPr>
              <w:t xml:space="preserve"> VAT)</w:t>
            </w:r>
          </w:p>
        </w:tc>
      </w:tr>
      <w:tr w:rsidR="00A858B0" w:rsidRPr="006B389C" w:rsidTr="00460CFD">
        <w:tc>
          <w:tcPr>
            <w:tcW w:w="4248" w:type="dxa"/>
          </w:tcPr>
          <w:p w:rsidR="00A858B0" w:rsidRPr="002D2EE6" w:rsidRDefault="00A858B0" w:rsidP="00471AD2">
            <w:pPr>
              <w:pStyle w:val="Default"/>
              <w:jc w:val="center"/>
              <w:rPr>
                <w:rFonts w:asciiTheme="minorHAnsi" w:hAnsiTheme="minorHAnsi" w:cstheme="minorBidi"/>
                <w:color w:val="auto"/>
              </w:rPr>
            </w:pPr>
            <w:r w:rsidRPr="002D2EE6">
              <w:rPr>
                <w:rFonts w:asciiTheme="minorHAnsi" w:hAnsiTheme="minorHAnsi" w:cstheme="minorBidi"/>
                <w:color w:val="auto"/>
              </w:rPr>
              <w:t>Kitchen per event</w:t>
            </w:r>
          </w:p>
        </w:tc>
        <w:tc>
          <w:tcPr>
            <w:tcW w:w="1376" w:type="dxa"/>
          </w:tcPr>
          <w:p w:rsidR="00A858B0" w:rsidRPr="002D2EE6" w:rsidRDefault="00FF2F32" w:rsidP="00471AD2">
            <w:pPr>
              <w:pStyle w:val="Default"/>
              <w:rPr>
                <w:rFonts w:asciiTheme="minorHAnsi" w:hAnsiTheme="minorHAnsi" w:cstheme="minorBidi"/>
                <w:color w:val="auto"/>
              </w:rPr>
            </w:pPr>
            <w:r>
              <w:rPr>
                <w:rFonts w:asciiTheme="minorHAnsi" w:hAnsiTheme="minorHAnsi" w:cstheme="minorBidi"/>
                <w:color w:val="auto"/>
              </w:rPr>
              <w:t>£</w:t>
            </w:r>
            <w:r w:rsidR="00BF222E">
              <w:rPr>
                <w:rFonts w:asciiTheme="minorHAnsi" w:hAnsiTheme="minorHAnsi" w:cstheme="minorBidi"/>
                <w:color w:val="auto"/>
              </w:rPr>
              <w:t>25 + VAT</w:t>
            </w:r>
          </w:p>
        </w:tc>
        <w:tc>
          <w:tcPr>
            <w:tcW w:w="1870" w:type="dxa"/>
          </w:tcPr>
          <w:p w:rsidR="00A858B0" w:rsidRPr="002D2EE6" w:rsidRDefault="00FF2F32" w:rsidP="00471AD2">
            <w:pPr>
              <w:pStyle w:val="Default"/>
              <w:rPr>
                <w:rFonts w:asciiTheme="minorHAnsi" w:hAnsiTheme="minorHAnsi" w:cstheme="minorBidi"/>
                <w:color w:val="auto"/>
              </w:rPr>
            </w:pPr>
            <w:r>
              <w:rPr>
                <w:rFonts w:asciiTheme="minorHAnsi" w:hAnsiTheme="minorHAnsi" w:cstheme="minorBidi"/>
                <w:color w:val="auto"/>
              </w:rPr>
              <w:t>£</w:t>
            </w:r>
            <w:r w:rsidR="00BF222E">
              <w:rPr>
                <w:rFonts w:asciiTheme="minorHAnsi" w:hAnsiTheme="minorHAnsi" w:cstheme="minorBidi"/>
                <w:color w:val="auto"/>
              </w:rPr>
              <w:t>35 + VAT</w:t>
            </w:r>
          </w:p>
        </w:tc>
        <w:tc>
          <w:tcPr>
            <w:tcW w:w="1870" w:type="dxa"/>
          </w:tcPr>
          <w:p w:rsidR="00A858B0" w:rsidRPr="002D2EE6" w:rsidRDefault="00D45117" w:rsidP="00471AD2">
            <w:pPr>
              <w:pStyle w:val="Default"/>
              <w:rPr>
                <w:rFonts w:asciiTheme="minorHAnsi" w:hAnsiTheme="minorHAnsi" w:cstheme="minorBidi"/>
                <w:color w:val="auto"/>
              </w:rPr>
            </w:pPr>
            <w:r>
              <w:rPr>
                <w:rFonts w:asciiTheme="minorHAnsi" w:hAnsiTheme="minorHAnsi" w:cstheme="minorBidi"/>
                <w:color w:val="auto"/>
              </w:rPr>
              <w:t xml:space="preserve">£60( </w:t>
            </w:r>
            <w:proofErr w:type="spellStart"/>
            <w:r>
              <w:rPr>
                <w:rFonts w:asciiTheme="minorHAnsi" w:hAnsiTheme="minorHAnsi" w:cstheme="minorBidi"/>
                <w:color w:val="auto"/>
              </w:rPr>
              <w:t>inc</w:t>
            </w:r>
            <w:proofErr w:type="spellEnd"/>
            <w:r>
              <w:rPr>
                <w:rFonts w:asciiTheme="minorHAnsi" w:hAnsiTheme="minorHAnsi" w:cstheme="minorBidi"/>
                <w:color w:val="auto"/>
              </w:rPr>
              <w:t xml:space="preserve"> VAT)</w:t>
            </w:r>
          </w:p>
        </w:tc>
      </w:tr>
      <w:tr w:rsidR="00A858B0" w:rsidRPr="006B389C" w:rsidTr="00460CFD">
        <w:tc>
          <w:tcPr>
            <w:tcW w:w="4248" w:type="dxa"/>
          </w:tcPr>
          <w:p w:rsidR="00A858B0" w:rsidRPr="002D2EE6" w:rsidRDefault="00A858B0" w:rsidP="00471AD2">
            <w:pPr>
              <w:jc w:val="center"/>
              <w:rPr>
                <w:sz w:val="24"/>
                <w:szCs w:val="24"/>
              </w:rPr>
            </w:pPr>
            <w:r w:rsidRPr="002D2EE6">
              <w:rPr>
                <w:sz w:val="24"/>
                <w:szCs w:val="24"/>
              </w:rPr>
              <w:t>Evening Function with Bar</w:t>
            </w:r>
          </w:p>
        </w:tc>
        <w:tc>
          <w:tcPr>
            <w:tcW w:w="1376" w:type="dxa"/>
          </w:tcPr>
          <w:p w:rsidR="00A858B0" w:rsidRPr="002D2EE6" w:rsidRDefault="00A858B0" w:rsidP="00471AD2">
            <w:pPr>
              <w:rPr>
                <w:sz w:val="24"/>
                <w:szCs w:val="24"/>
              </w:rPr>
            </w:pPr>
            <w:r w:rsidRPr="002D2EE6">
              <w:rPr>
                <w:sz w:val="24"/>
                <w:szCs w:val="24"/>
              </w:rPr>
              <w:t>n/a</w:t>
            </w:r>
          </w:p>
        </w:tc>
        <w:tc>
          <w:tcPr>
            <w:tcW w:w="1870" w:type="dxa"/>
          </w:tcPr>
          <w:p w:rsidR="00A858B0" w:rsidRPr="002D2EE6" w:rsidRDefault="00FF2F32" w:rsidP="00471AD2">
            <w:pPr>
              <w:rPr>
                <w:sz w:val="24"/>
                <w:szCs w:val="24"/>
              </w:rPr>
            </w:pPr>
            <w:r>
              <w:rPr>
                <w:sz w:val="24"/>
                <w:szCs w:val="24"/>
              </w:rPr>
              <w:t>£68 + VAT</w:t>
            </w:r>
          </w:p>
        </w:tc>
        <w:tc>
          <w:tcPr>
            <w:tcW w:w="1870" w:type="dxa"/>
          </w:tcPr>
          <w:p w:rsidR="00A858B0" w:rsidRPr="002D2EE6" w:rsidRDefault="00D45117" w:rsidP="00471AD2">
            <w:pPr>
              <w:rPr>
                <w:sz w:val="24"/>
                <w:szCs w:val="24"/>
              </w:rPr>
            </w:pPr>
            <w:r>
              <w:rPr>
                <w:sz w:val="24"/>
                <w:szCs w:val="24"/>
              </w:rPr>
              <w:t xml:space="preserve">£100 </w:t>
            </w:r>
            <w:proofErr w:type="spellStart"/>
            <w:r>
              <w:rPr>
                <w:sz w:val="24"/>
                <w:szCs w:val="24"/>
              </w:rPr>
              <w:t>inc</w:t>
            </w:r>
            <w:proofErr w:type="spellEnd"/>
            <w:r>
              <w:rPr>
                <w:sz w:val="24"/>
                <w:szCs w:val="24"/>
              </w:rPr>
              <w:t xml:space="preserve"> VAT)</w:t>
            </w:r>
          </w:p>
        </w:tc>
      </w:tr>
      <w:tr w:rsidR="00A858B0" w:rsidRPr="006B389C" w:rsidTr="00460CFD">
        <w:tc>
          <w:tcPr>
            <w:tcW w:w="4248" w:type="dxa"/>
          </w:tcPr>
          <w:p w:rsidR="00A858B0" w:rsidRPr="002D2EE6" w:rsidRDefault="00A858B0" w:rsidP="00471AD2">
            <w:pPr>
              <w:jc w:val="center"/>
              <w:rPr>
                <w:sz w:val="24"/>
                <w:szCs w:val="24"/>
              </w:rPr>
            </w:pPr>
            <w:r w:rsidRPr="002D2EE6">
              <w:rPr>
                <w:sz w:val="24"/>
                <w:szCs w:val="24"/>
              </w:rPr>
              <w:t>Evening Function with Bar and Kitchen</w:t>
            </w:r>
          </w:p>
        </w:tc>
        <w:tc>
          <w:tcPr>
            <w:tcW w:w="1376" w:type="dxa"/>
          </w:tcPr>
          <w:p w:rsidR="00A858B0" w:rsidRPr="002D2EE6" w:rsidRDefault="00A858B0" w:rsidP="00471AD2">
            <w:pPr>
              <w:rPr>
                <w:sz w:val="24"/>
                <w:szCs w:val="24"/>
              </w:rPr>
            </w:pPr>
            <w:r w:rsidRPr="002D2EE6">
              <w:rPr>
                <w:sz w:val="24"/>
                <w:szCs w:val="24"/>
              </w:rPr>
              <w:t>n/a</w:t>
            </w:r>
          </w:p>
        </w:tc>
        <w:tc>
          <w:tcPr>
            <w:tcW w:w="1870" w:type="dxa"/>
          </w:tcPr>
          <w:p w:rsidR="00A858B0" w:rsidRPr="002D2EE6" w:rsidRDefault="00FF2F32" w:rsidP="00471AD2">
            <w:pPr>
              <w:rPr>
                <w:sz w:val="24"/>
                <w:szCs w:val="24"/>
              </w:rPr>
            </w:pPr>
            <w:r>
              <w:rPr>
                <w:sz w:val="24"/>
                <w:szCs w:val="24"/>
              </w:rPr>
              <w:t>£125 + VAT</w:t>
            </w:r>
          </w:p>
        </w:tc>
        <w:tc>
          <w:tcPr>
            <w:tcW w:w="1870" w:type="dxa"/>
          </w:tcPr>
          <w:p w:rsidR="00A858B0" w:rsidRPr="002D2EE6" w:rsidRDefault="004E684C" w:rsidP="00471AD2">
            <w:pPr>
              <w:rPr>
                <w:sz w:val="24"/>
                <w:szCs w:val="24"/>
              </w:rPr>
            </w:pPr>
            <w:r>
              <w:rPr>
                <w:sz w:val="24"/>
                <w:szCs w:val="24"/>
              </w:rPr>
              <w:t xml:space="preserve">£160 </w:t>
            </w:r>
            <w:proofErr w:type="spellStart"/>
            <w:r>
              <w:rPr>
                <w:sz w:val="24"/>
                <w:szCs w:val="24"/>
              </w:rPr>
              <w:t>inc</w:t>
            </w:r>
            <w:proofErr w:type="spellEnd"/>
            <w:r>
              <w:rPr>
                <w:sz w:val="24"/>
                <w:szCs w:val="24"/>
              </w:rPr>
              <w:t xml:space="preserve"> VAT)</w:t>
            </w:r>
          </w:p>
        </w:tc>
      </w:tr>
      <w:tr w:rsidR="00A858B0" w:rsidRPr="006B389C" w:rsidTr="00460CFD">
        <w:tc>
          <w:tcPr>
            <w:tcW w:w="4248" w:type="dxa"/>
          </w:tcPr>
          <w:p w:rsidR="00A858B0" w:rsidRPr="002D2EE6" w:rsidRDefault="00A858B0" w:rsidP="00471AD2">
            <w:pPr>
              <w:pStyle w:val="Default"/>
              <w:jc w:val="center"/>
              <w:rPr>
                <w:rFonts w:asciiTheme="minorHAnsi" w:hAnsiTheme="minorHAnsi" w:cstheme="minorBidi"/>
                <w:color w:val="auto"/>
              </w:rPr>
            </w:pPr>
            <w:r w:rsidRPr="002D2EE6">
              <w:rPr>
                <w:rFonts w:asciiTheme="minorHAnsi" w:hAnsiTheme="minorHAnsi" w:cstheme="minorBidi"/>
                <w:color w:val="auto"/>
              </w:rPr>
              <w:t>Whole Pavilion wedding/event per day 8:30- 23:30</w:t>
            </w:r>
          </w:p>
        </w:tc>
        <w:tc>
          <w:tcPr>
            <w:tcW w:w="1376" w:type="dxa"/>
          </w:tcPr>
          <w:p w:rsidR="00A858B0" w:rsidRPr="002D2EE6" w:rsidRDefault="00A858B0" w:rsidP="00471AD2">
            <w:pPr>
              <w:pStyle w:val="Default"/>
              <w:rPr>
                <w:rFonts w:asciiTheme="minorHAnsi" w:hAnsiTheme="minorHAnsi" w:cstheme="minorBidi"/>
                <w:color w:val="auto"/>
              </w:rPr>
            </w:pPr>
            <w:r w:rsidRPr="002D2EE6">
              <w:rPr>
                <w:rFonts w:asciiTheme="minorHAnsi" w:hAnsiTheme="minorHAnsi" w:cstheme="minorBidi"/>
                <w:color w:val="auto"/>
              </w:rPr>
              <w:t>n/a</w:t>
            </w:r>
          </w:p>
        </w:tc>
        <w:tc>
          <w:tcPr>
            <w:tcW w:w="1870" w:type="dxa"/>
          </w:tcPr>
          <w:p w:rsidR="00A858B0" w:rsidRPr="002D2EE6" w:rsidRDefault="00FF2F32" w:rsidP="00471AD2">
            <w:pPr>
              <w:pStyle w:val="Default"/>
              <w:rPr>
                <w:rFonts w:asciiTheme="minorHAnsi" w:hAnsiTheme="minorHAnsi" w:cstheme="minorBidi"/>
                <w:color w:val="auto"/>
              </w:rPr>
            </w:pPr>
            <w:r>
              <w:rPr>
                <w:rFonts w:asciiTheme="minorHAnsi" w:hAnsiTheme="minorHAnsi" w:cstheme="minorBidi"/>
                <w:color w:val="auto"/>
              </w:rPr>
              <w:t>£535 + VAT</w:t>
            </w:r>
          </w:p>
        </w:tc>
        <w:tc>
          <w:tcPr>
            <w:tcW w:w="1870" w:type="dxa"/>
          </w:tcPr>
          <w:p w:rsidR="00A858B0" w:rsidRPr="002D2EE6" w:rsidRDefault="004E684C" w:rsidP="00471AD2">
            <w:pPr>
              <w:pStyle w:val="Default"/>
              <w:rPr>
                <w:rFonts w:asciiTheme="minorHAnsi" w:hAnsiTheme="minorHAnsi" w:cstheme="minorBidi"/>
                <w:color w:val="auto"/>
              </w:rPr>
            </w:pPr>
            <w:r>
              <w:rPr>
                <w:rFonts w:asciiTheme="minorHAnsi" w:hAnsiTheme="minorHAnsi" w:cstheme="minorBidi"/>
                <w:color w:val="auto"/>
              </w:rPr>
              <w:t xml:space="preserve">£850 </w:t>
            </w:r>
            <w:proofErr w:type="spellStart"/>
            <w:r>
              <w:rPr>
                <w:rFonts w:asciiTheme="minorHAnsi" w:hAnsiTheme="minorHAnsi" w:cstheme="minorBidi"/>
                <w:color w:val="auto"/>
              </w:rPr>
              <w:t>inc</w:t>
            </w:r>
            <w:proofErr w:type="spellEnd"/>
            <w:r>
              <w:rPr>
                <w:rFonts w:asciiTheme="minorHAnsi" w:hAnsiTheme="minorHAnsi" w:cstheme="minorBidi"/>
                <w:color w:val="auto"/>
              </w:rPr>
              <w:t xml:space="preserve"> VAT)</w:t>
            </w:r>
          </w:p>
        </w:tc>
      </w:tr>
    </w:tbl>
    <w:tbl>
      <w:tblPr>
        <w:tblStyle w:val="TableGrid"/>
        <w:tblpPr w:leftFromText="180" w:rightFromText="180" w:vertAnchor="page" w:horzAnchor="margin" w:tblpY="2737"/>
        <w:tblW w:w="0" w:type="auto"/>
        <w:tblLook w:val="04A0" w:firstRow="1" w:lastRow="0" w:firstColumn="1" w:lastColumn="0" w:noHBand="0" w:noVBand="1"/>
      </w:tblPr>
      <w:tblGrid>
        <w:gridCol w:w="2830"/>
        <w:gridCol w:w="1985"/>
        <w:gridCol w:w="2693"/>
        <w:gridCol w:w="1843"/>
      </w:tblGrid>
      <w:tr w:rsidR="00635E26" w:rsidTr="004E684C">
        <w:trPr>
          <w:trHeight w:val="420"/>
        </w:trPr>
        <w:tc>
          <w:tcPr>
            <w:tcW w:w="2830" w:type="dxa"/>
            <w:shd w:val="clear" w:color="auto" w:fill="5B9BD5" w:themeFill="accent1"/>
          </w:tcPr>
          <w:p w:rsidR="00635E26" w:rsidRDefault="00635E26" w:rsidP="004E684C">
            <w:pPr>
              <w:jc w:val="center"/>
              <w:rPr>
                <w:rFonts w:ascii="Arial" w:hAnsi="Arial" w:cs="Arial"/>
                <w:b/>
                <w:sz w:val="24"/>
                <w:szCs w:val="24"/>
              </w:rPr>
            </w:pPr>
            <w:r w:rsidRPr="00460CFD">
              <w:rPr>
                <w:rFonts w:ascii="Arial" w:hAnsi="Arial" w:cs="Arial"/>
                <w:b/>
                <w:sz w:val="24"/>
                <w:szCs w:val="24"/>
              </w:rPr>
              <w:t xml:space="preserve">SPORTS FACILITY </w:t>
            </w:r>
          </w:p>
          <w:p w:rsidR="00635E26" w:rsidRPr="00460CFD" w:rsidRDefault="00635E26" w:rsidP="004E684C">
            <w:pPr>
              <w:jc w:val="center"/>
              <w:rPr>
                <w:rFonts w:ascii="Arial" w:hAnsi="Arial" w:cs="Arial"/>
                <w:b/>
                <w:sz w:val="24"/>
                <w:szCs w:val="24"/>
              </w:rPr>
            </w:pPr>
            <w:r w:rsidRPr="00460CFD">
              <w:rPr>
                <w:rFonts w:ascii="Arial" w:hAnsi="Arial" w:cs="Arial"/>
                <w:b/>
                <w:sz w:val="24"/>
                <w:szCs w:val="24"/>
              </w:rPr>
              <w:t>(PER HOUR)</w:t>
            </w:r>
          </w:p>
        </w:tc>
        <w:tc>
          <w:tcPr>
            <w:tcW w:w="1985" w:type="dxa"/>
            <w:shd w:val="clear" w:color="auto" w:fill="5B9BD5" w:themeFill="accent1"/>
          </w:tcPr>
          <w:p w:rsidR="00635E26" w:rsidRPr="00460CFD" w:rsidRDefault="00635E26" w:rsidP="004E684C">
            <w:pPr>
              <w:jc w:val="center"/>
              <w:rPr>
                <w:rFonts w:ascii="Arial" w:hAnsi="Arial" w:cs="Arial"/>
                <w:b/>
                <w:sz w:val="24"/>
                <w:szCs w:val="24"/>
              </w:rPr>
            </w:pPr>
            <w:r w:rsidRPr="00460CFD">
              <w:rPr>
                <w:rFonts w:ascii="Arial" w:hAnsi="Arial" w:cs="Arial"/>
                <w:b/>
                <w:sz w:val="24"/>
                <w:szCs w:val="24"/>
              </w:rPr>
              <w:t>LOCAL YOUTH RATE</w:t>
            </w:r>
          </w:p>
        </w:tc>
        <w:tc>
          <w:tcPr>
            <w:tcW w:w="2693" w:type="dxa"/>
            <w:shd w:val="clear" w:color="auto" w:fill="5B9BD5" w:themeFill="accent1"/>
          </w:tcPr>
          <w:p w:rsidR="00635E26" w:rsidRDefault="00635E26" w:rsidP="004E684C">
            <w:pPr>
              <w:jc w:val="center"/>
              <w:rPr>
                <w:rFonts w:ascii="Arial" w:hAnsi="Arial" w:cs="Arial"/>
                <w:b/>
                <w:sz w:val="24"/>
                <w:szCs w:val="24"/>
              </w:rPr>
            </w:pPr>
            <w:r w:rsidRPr="00460CFD">
              <w:rPr>
                <w:rFonts w:ascii="Arial" w:hAnsi="Arial" w:cs="Arial"/>
                <w:b/>
                <w:sz w:val="24"/>
                <w:szCs w:val="24"/>
              </w:rPr>
              <w:t xml:space="preserve">LOCAL </w:t>
            </w:r>
          </w:p>
          <w:p w:rsidR="00635E26" w:rsidRPr="00460CFD" w:rsidRDefault="00635E26" w:rsidP="004E684C">
            <w:pPr>
              <w:jc w:val="center"/>
              <w:rPr>
                <w:rFonts w:ascii="Arial" w:hAnsi="Arial" w:cs="Arial"/>
                <w:b/>
                <w:sz w:val="24"/>
                <w:szCs w:val="24"/>
              </w:rPr>
            </w:pPr>
            <w:r w:rsidRPr="00460CFD">
              <w:rPr>
                <w:rFonts w:ascii="Arial" w:hAnsi="Arial" w:cs="Arial"/>
                <w:b/>
                <w:sz w:val="24"/>
                <w:szCs w:val="24"/>
              </w:rPr>
              <w:t>DESIGNATED RATE</w:t>
            </w:r>
          </w:p>
        </w:tc>
        <w:tc>
          <w:tcPr>
            <w:tcW w:w="1843" w:type="dxa"/>
            <w:shd w:val="clear" w:color="auto" w:fill="5B9BD5" w:themeFill="accent1"/>
          </w:tcPr>
          <w:p w:rsidR="00635E26" w:rsidRDefault="00635E26" w:rsidP="004E684C">
            <w:pPr>
              <w:jc w:val="center"/>
              <w:rPr>
                <w:rFonts w:ascii="Arial" w:hAnsi="Arial" w:cs="Arial"/>
                <w:b/>
                <w:sz w:val="24"/>
                <w:szCs w:val="24"/>
              </w:rPr>
            </w:pPr>
            <w:r w:rsidRPr="00460CFD">
              <w:rPr>
                <w:rFonts w:ascii="Arial" w:hAnsi="Arial" w:cs="Arial"/>
                <w:b/>
                <w:sz w:val="24"/>
                <w:szCs w:val="24"/>
              </w:rPr>
              <w:t>PRIVATE</w:t>
            </w:r>
          </w:p>
          <w:p w:rsidR="00635E26" w:rsidRPr="00460CFD" w:rsidRDefault="00635E26" w:rsidP="004E684C">
            <w:pPr>
              <w:jc w:val="center"/>
              <w:rPr>
                <w:rFonts w:ascii="Arial" w:hAnsi="Arial" w:cs="Arial"/>
                <w:b/>
                <w:sz w:val="24"/>
                <w:szCs w:val="24"/>
              </w:rPr>
            </w:pPr>
            <w:r w:rsidRPr="00460CFD">
              <w:rPr>
                <w:rFonts w:ascii="Arial" w:hAnsi="Arial" w:cs="Arial"/>
                <w:b/>
                <w:sz w:val="24"/>
                <w:szCs w:val="24"/>
              </w:rPr>
              <w:t xml:space="preserve"> RATE</w:t>
            </w:r>
          </w:p>
        </w:tc>
      </w:tr>
      <w:tr w:rsidR="00635E26" w:rsidTr="004E684C">
        <w:trPr>
          <w:trHeight w:val="578"/>
        </w:trPr>
        <w:tc>
          <w:tcPr>
            <w:tcW w:w="2830" w:type="dxa"/>
          </w:tcPr>
          <w:p w:rsidR="00635E26" w:rsidRPr="00460CFD" w:rsidRDefault="00635E26" w:rsidP="004E684C">
            <w:pPr>
              <w:jc w:val="center"/>
              <w:rPr>
                <w:rFonts w:ascii="Arial" w:hAnsi="Arial" w:cs="Arial"/>
                <w:b/>
                <w:sz w:val="24"/>
                <w:szCs w:val="24"/>
              </w:rPr>
            </w:pPr>
            <w:r w:rsidRPr="00460CFD">
              <w:rPr>
                <w:rFonts w:ascii="Arial" w:hAnsi="Arial" w:cs="Arial"/>
                <w:b/>
                <w:sz w:val="24"/>
                <w:szCs w:val="24"/>
              </w:rPr>
              <w:t>FULL ALL WEATHER PITCH</w:t>
            </w:r>
          </w:p>
        </w:tc>
        <w:tc>
          <w:tcPr>
            <w:tcW w:w="1985"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£41.95</w:t>
            </w:r>
          </w:p>
        </w:tc>
        <w:tc>
          <w:tcPr>
            <w:tcW w:w="2693"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£50.36</w:t>
            </w:r>
          </w:p>
        </w:tc>
        <w:tc>
          <w:tcPr>
            <w:tcW w:w="1843"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£68.41</w:t>
            </w:r>
          </w:p>
        </w:tc>
      </w:tr>
      <w:tr w:rsidR="00635E26" w:rsidTr="004E684C">
        <w:trPr>
          <w:trHeight w:val="377"/>
        </w:trPr>
        <w:tc>
          <w:tcPr>
            <w:tcW w:w="2830" w:type="dxa"/>
            <w:shd w:val="clear" w:color="auto" w:fill="EDEDED" w:themeFill="accent3" w:themeFillTint="33"/>
          </w:tcPr>
          <w:p w:rsidR="00635E26" w:rsidRPr="00460CFD" w:rsidRDefault="00635E26" w:rsidP="004E684C">
            <w:pPr>
              <w:jc w:val="center"/>
              <w:rPr>
                <w:rFonts w:ascii="Arial" w:hAnsi="Arial" w:cs="Arial"/>
                <w:b/>
                <w:sz w:val="24"/>
                <w:szCs w:val="24"/>
              </w:rPr>
            </w:pPr>
            <w:r w:rsidRPr="00460CFD">
              <w:rPr>
                <w:rFonts w:ascii="Arial" w:hAnsi="Arial" w:cs="Arial"/>
                <w:b/>
                <w:sz w:val="24"/>
                <w:szCs w:val="24"/>
              </w:rPr>
              <w:t>2/3 ALL WEATHER PITCH</w:t>
            </w:r>
          </w:p>
        </w:tc>
        <w:tc>
          <w:tcPr>
            <w:tcW w:w="1985" w:type="dxa"/>
            <w:shd w:val="clear" w:color="auto" w:fill="EDEDED" w:themeFill="accent3" w:themeFillTint="33"/>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£32.48</w:t>
            </w:r>
          </w:p>
        </w:tc>
        <w:tc>
          <w:tcPr>
            <w:tcW w:w="2693" w:type="dxa"/>
            <w:shd w:val="clear" w:color="auto" w:fill="EDEDED" w:themeFill="accent3" w:themeFillTint="33"/>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£39.15</w:t>
            </w:r>
          </w:p>
        </w:tc>
        <w:tc>
          <w:tcPr>
            <w:tcW w:w="1843" w:type="dxa"/>
            <w:shd w:val="clear" w:color="auto" w:fill="EDEDED" w:themeFill="accent3" w:themeFillTint="33"/>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£53.89</w:t>
            </w:r>
          </w:p>
        </w:tc>
      </w:tr>
      <w:tr w:rsidR="00635E26" w:rsidTr="004E684C">
        <w:trPr>
          <w:trHeight w:val="424"/>
        </w:trPr>
        <w:tc>
          <w:tcPr>
            <w:tcW w:w="2830" w:type="dxa"/>
          </w:tcPr>
          <w:p w:rsidR="00635E26" w:rsidRPr="00460CFD" w:rsidRDefault="00635E26" w:rsidP="004E684C">
            <w:pPr>
              <w:jc w:val="center"/>
              <w:rPr>
                <w:rFonts w:ascii="Arial" w:hAnsi="Arial" w:cs="Arial"/>
                <w:b/>
                <w:sz w:val="24"/>
                <w:szCs w:val="24"/>
              </w:rPr>
            </w:pPr>
            <w:r w:rsidRPr="00460CFD">
              <w:rPr>
                <w:rFonts w:ascii="Arial" w:hAnsi="Arial" w:cs="Arial"/>
                <w:b/>
                <w:sz w:val="24"/>
                <w:szCs w:val="24"/>
              </w:rPr>
              <w:t>1/3 ALL WEATHER PITCH</w:t>
            </w:r>
          </w:p>
        </w:tc>
        <w:tc>
          <w:tcPr>
            <w:tcW w:w="1985"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£22.97</w:t>
            </w:r>
          </w:p>
        </w:tc>
        <w:tc>
          <w:tcPr>
            <w:tcW w:w="2693"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£26.86</w:t>
            </w:r>
          </w:p>
        </w:tc>
        <w:tc>
          <w:tcPr>
            <w:tcW w:w="1843"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£36.15</w:t>
            </w:r>
          </w:p>
        </w:tc>
      </w:tr>
      <w:tr w:rsidR="00635E26" w:rsidTr="004E684C">
        <w:trPr>
          <w:trHeight w:val="400"/>
        </w:trPr>
        <w:tc>
          <w:tcPr>
            <w:tcW w:w="2830" w:type="dxa"/>
            <w:shd w:val="clear" w:color="auto" w:fill="EDEDED" w:themeFill="accent3" w:themeFillTint="33"/>
          </w:tcPr>
          <w:p w:rsidR="00635E26" w:rsidRPr="00460CFD" w:rsidRDefault="00635E26" w:rsidP="004E684C">
            <w:pPr>
              <w:jc w:val="center"/>
              <w:rPr>
                <w:rFonts w:ascii="Arial" w:hAnsi="Arial" w:cs="Arial"/>
                <w:b/>
                <w:sz w:val="24"/>
                <w:szCs w:val="24"/>
              </w:rPr>
            </w:pPr>
            <w:r w:rsidRPr="00460CFD">
              <w:rPr>
                <w:rFonts w:ascii="Arial" w:hAnsi="Arial" w:cs="Arial"/>
                <w:b/>
                <w:sz w:val="24"/>
                <w:szCs w:val="24"/>
              </w:rPr>
              <w:t>COLLEGE SPORTS HALL</w:t>
            </w:r>
          </w:p>
        </w:tc>
        <w:tc>
          <w:tcPr>
            <w:tcW w:w="1985" w:type="dxa"/>
            <w:shd w:val="clear" w:color="auto" w:fill="EDEDED" w:themeFill="accent3" w:themeFillTint="33"/>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£17.87</w:t>
            </w:r>
          </w:p>
        </w:tc>
        <w:tc>
          <w:tcPr>
            <w:tcW w:w="2693" w:type="dxa"/>
            <w:shd w:val="clear" w:color="auto" w:fill="EDEDED" w:themeFill="accent3" w:themeFillTint="33"/>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£22.86</w:t>
            </w:r>
          </w:p>
        </w:tc>
        <w:tc>
          <w:tcPr>
            <w:tcW w:w="1843" w:type="dxa"/>
            <w:shd w:val="clear" w:color="auto" w:fill="EDEDED" w:themeFill="accent3" w:themeFillTint="33"/>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£30.73</w:t>
            </w:r>
          </w:p>
        </w:tc>
      </w:tr>
      <w:tr w:rsidR="00635E26" w:rsidTr="004E684C">
        <w:trPr>
          <w:trHeight w:val="410"/>
        </w:trPr>
        <w:tc>
          <w:tcPr>
            <w:tcW w:w="2830" w:type="dxa"/>
          </w:tcPr>
          <w:p w:rsidR="00635E26" w:rsidRPr="00460CFD" w:rsidRDefault="00635E26" w:rsidP="004E684C">
            <w:pPr>
              <w:spacing w:before="240"/>
              <w:jc w:val="center"/>
              <w:rPr>
                <w:rFonts w:ascii="Arial" w:hAnsi="Arial" w:cs="Arial"/>
                <w:b/>
                <w:sz w:val="24"/>
                <w:szCs w:val="24"/>
              </w:rPr>
            </w:pPr>
            <w:r w:rsidRPr="00460CFD">
              <w:rPr>
                <w:rFonts w:ascii="Arial" w:hAnsi="Arial" w:cs="Arial"/>
                <w:b/>
                <w:sz w:val="24"/>
                <w:szCs w:val="24"/>
              </w:rPr>
              <w:t>GYMNASIUM</w:t>
            </w:r>
          </w:p>
        </w:tc>
        <w:tc>
          <w:tcPr>
            <w:tcW w:w="1985"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 xml:space="preserve">£17.14 </w:t>
            </w:r>
          </w:p>
        </w:tc>
        <w:tc>
          <w:tcPr>
            <w:tcW w:w="2693"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£18.88</w:t>
            </w:r>
          </w:p>
        </w:tc>
        <w:tc>
          <w:tcPr>
            <w:tcW w:w="1843"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 xml:space="preserve">£23.15 </w:t>
            </w:r>
          </w:p>
        </w:tc>
      </w:tr>
      <w:tr w:rsidR="00635E26" w:rsidTr="004E684C">
        <w:trPr>
          <w:trHeight w:val="424"/>
        </w:trPr>
        <w:tc>
          <w:tcPr>
            <w:tcW w:w="2830" w:type="dxa"/>
            <w:shd w:val="clear" w:color="auto" w:fill="EDEDED" w:themeFill="accent3" w:themeFillTint="33"/>
          </w:tcPr>
          <w:p w:rsidR="00635E26" w:rsidRPr="00460CFD" w:rsidRDefault="00635E26" w:rsidP="004E684C">
            <w:pPr>
              <w:spacing w:before="240"/>
              <w:jc w:val="center"/>
              <w:rPr>
                <w:rFonts w:ascii="Arial" w:hAnsi="Arial" w:cs="Arial"/>
                <w:b/>
                <w:sz w:val="24"/>
                <w:szCs w:val="24"/>
              </w:rPr>
            </w:pPr>
            <w:r w:rsidRPr="00460CFD">
              <w:rPr>
                <w:rFonts w:ascii="Arial" w:hAnsi="Arial" w:cs="Arial"/>
                <w:b/>
                <w:sz w:val="24"/>
                <w:szCs w:val="24"/>
              </w:rPr>
              <w:t>GRASS PITCHES</w:t>
            </w:r>
          </w:p>
        </w:tc>
        <w:tc>
          <w:tcPr>
            <w:tcW w:w="1985" w:type="dxa"/>
            <w:shd w:val="clear" w:color="auto" w:fill="EDEDED" w:themeFill="accent3" w:themeFillTint="33"/>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£19.90</w:t>
            </w:r>
          </w:p>
        </w:tc>
        <w:tc>
          <w:tcPr>
            <w:tcW w:w="2693" w:type="dxa"/>
            <w:shd w:val="clear" w:color="auto" w:fill="EDEDED" w:themeFill="accent3" w:themeFillTint="33"/>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£22.86</w:t>
            </w:r>
          </w:p>
        </w:tc>
        <w:tc>
          <w:tcPr>
            <w:tcW w:w="1843" w:type="dxa"/>
            <w:shd w:val="clear" w:color="auto" w:fill="EDEDED" w:themeFill="accent3" w:themeFillTint="33"/>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£32.49</w:t>
            </w:r>
          </w:p>
        </w:tc>
      </w:tr>
      <w:tr w:rsidR="00635E26" w:rsidTr="004E684C">
        <w:trPr>
          <w:trHeight w:val="416"/>
        </w:trPr>
        <w:tc>
          <w:tcPr>
            <w:tcW w:w="2830" w:type="dxa"/>
          </w:tcPr>
          <w:p w:rsidR="00635E26" w:rsidRPr="00460CFD" w:rsidRDefault="00635E26" w:rsidP="004E684C">
            <w:pPr>
              <w:spacing w:before="240"/>
              <w:jc w:val="center"/>
              <w:rPr>
                <w:rFonts w:ascii="Arial" w:hAnsi="Arial" w:cs="Arial"/>
                <w:b/>
                <w:sz w:val="24"/>
                <w:szCs w:val="24"/>
              </w:rPr>
            </w:pPr>
            <w:r w:rsidRPr="00460CFD">
              <w:rPr>
                <w:rFonts w:ascii="Arial" w:hAnsi="Arial" w:cs="Arial"/>
                <w:b/>
                <w:sz w:val="24"/>
                <w:szCs w:val="24"/>
              </w:rPr>
              <w:t>NETBALL COURT</w:t>
            </w:r>
          </w:p>
        </w:tc>
        <w:tc>
          <w:tcPr>
            <w:tcW w:w="1985"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£5.00</w:t>
            </w:r>
          </w:p>
        </w:tc>
        <w:tc>
          <w:tcPr>
            <w:tcW w:w="2693"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£10.00</w:t>
            </w:r>
          </w:p>
        </w:tc>
        <w:tc>
          <w:tcPr>
            <w:tcW w:w="1843"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£10.00</w:t>
            </w:r>
          </w:p>
        </w:tc>
      </w:tr>
      <w:tr w:rsidR="00635E26" w:rsidTr="004E684C">
        <w:trPr>
          <w:trHeight w:val="408"/>
        </w:trPr>
        <w:tc>
          <w:tcPr>
            <w:tcW w:w="2830" w:type="dxa"/>
            <w:shd w:val="clear" w:color="auto" w:fill="EDEDED" w:themeFill="accent3" w:themeFillTint="33"/>
          </w:tcPr>
          <w:p w:rsidR="00635E26" w:rsidRPr="00460CFD" w:rsidRDefault="00635E26" w:rsidP="004E684C">
            <w:pPr>
              <w:spacing w:before="240"/>
              <w:jc w:val="center"/>
              <w:rPr>
                <w:rFonts w:ascii="Arial" w:hAnsi="Arial" w:cs="Arial"/>
                <w:b/>
                <w:sz w:val="24"/>
                <w:szCs w:val="24"/>
              </w:rPr>
            </w:pPr>
            <w:r w:rsidRPr="00460CFD">
              <w:rPr>
                <w:rFonts w:ascii="Arial" w:hAnsi="Arial" w:cs="Arial"/>
                <w:b/>
                <w:sz w:val="24"/>
                <w:szCs w:val="24"/>
              </w:rPr>
              <w:t>TENNIS COURT</w:t>
            </w:r>
          </w:p>
        </w:tc>
        <w:tc>
          <w:tcPr>
            <w:tcW w:w="1985" w:type="dxa"/>
            <w:shd w:val="clear" w:color="auto" w:fill="EDEDED" w:themeFill="accent3" w:themeFillTint="33"/>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£6</w:t>
            </w:r>
          </w:p>
        </w:tc>
        <w:tc>
          <w:tcPr>
            <w:tcW w:w="2693" w:type="dxa"/>
            <w:shd w:val="clear" w:color="auto" w:fill="EDEDED" w:themeFill="accent3" w:themeFillTint="33"/>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£6</w:t>
            </w:r>
          </w:p>
        </w:tc>
        <w:tc>
          <w:tcPr>
            <w:tcW w:w="1843" w:type="dxa"/>
            <w:shd w:val="clear" w:color="auto" w:fill="EDEDED" w:themeFill="accent3" w:themeFillTint="33"/>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£6</w:t>
            </w:r>
          </w:p>
        </w:tc>
      </w:tr>
      <w:tr w:rsidR="00635E26" w:rsidTr="004E684C">
        <w:trPr>
          <w:trHeight w:val="413"/>
        </w:trPr>
        <w:tc>
          <w:tcPr>
            <w:tcW w:w="2830" w:type="dxa"/>
          </w:tcPr>
          <w:p w:rsidR="00635E26" w:rsidRPr="00460CFD" w:rsidRDefault="00635E26" w:rsidP="004E684C">
            <w:pPr>
              <w:spacing w:before="240"/>
              <w:jc w:val="center"/>
              <w:rPr>
                <w:rFonts w:ascii="Arial" w:hAnsi="Arial" w:cs="Arial"/>
                <w:b/>
                <w:sz w:val="24"/>
                <w:szCs w:val="24"/>
              </w:rPr>
            </w:pPr>
            <w:r w:rsidRPr="00460CFD">
              <w:rPr>
                <w:rFonts w:ascii="Arial" w:hAnsi="Arial" w:cs="Arial"/>
                <w:b/>
                <w:sz w:val="24"/>
                <w:szCs w:val="24"/>
              </w:rPr>
              <w:t>SQUASH COURT</w:t>
            </w:r>
          </w:p>
        </w:tc>
        <w:tc>
          <w:tcPr>
            <w:tcW w:w="1985"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 xml:space="preserve">£5 </w:t>
            </w:r>
          </w:p>
        </w:tc>
        <w:tc>
          <w:tcPr>
            <w:tcW w:w="2693"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 xml:space="preserve">£5 </w:t>
            </w:r>
          </w:p>
        </w:tc>
        <w:tc>
          <w:tcPr>
            <w:tcW w:w="1843" w:type="dxa"/>
          </w:tcPr>
          <w:p w:rsidR="00635E26" w:rsidRPr="00460CFD" w:rsidRDefault="00635E26" w:rsidP="004E684C">
            <w:pPr>
              <w:spacing w:before="240"/>
              <w:jc w:val="center"/>
              <w:rPr>
                <w:rFonts w:ascii="Arial" w:hAnsi="Arial" w:cs="Arial"/>
                <w:sz w:val="24"/>
                <w:szCs w:val="24"/>
              </w:rPr>
            </w:pPr>
            <w:r w:rsidRPr="00460CFD">
              <w:rPr>
                <w:rFonts w:ascii="Arial" w:hAnsi="Arial" w:cs="Arial"/>
                <w:sz w:val="24"/>
                <w:szCs w:val="24"/>
              </w:rPr>
              <w:t xml:space="preserve">£5 </w:t>
            </w:r>
          </w:p>
        </w:tc>
      </w:tr>
      <w:tr w:rsidR="004E684C" w:rsidTr="004E684C">
        <w:trPr>
          <w:trHeight w:val="413"/>
        </w:trPr>
        <w:tc>
          <w:tcPr>
            <w:tcW w:w="2830" w:type="dxa"/>
          </w:tcPr>
          <w:p w:rsidR="004E684C" w:rsidRPr="00460CFD" w:rsidRDefault="004E684C" w:rsidP="004E684C">
            <w:pPr>
              <w:spacing w:before="240"/>
              <w:rPr>
                <w:rFonts w:ascii="Arial" w:hAnsi="Arial" w:cs="Arial"/>
                <w:b/>
                <w:sz w:val="24"/>
                <w:szCs w:val="24"/>
              </w:rPr>
            </w:pPr>
          </w:p>
        </w:tc>
        <w:tc>
          <w:tcPr>
            <w:tcW w:w="1985" w:type="dxa"/>
          </w:tcPr>
          <w:p w:rsidR="004E684C" w:rsidRPr="00460CFD" w:rsidRDefault="004E684C" w:rsidP="004E684C">
            <w:pPr>
              <w:spacing w:before="240"/>
              <w:jc w:val="center"/>
              <w:rPr>
                <w:rFonts w:ascii="Arial" w:hAnsi="Arial" w:cs="Arial"/>
                <w:sz w:val="24"/>
                <w:szCs w:val="24"/>
              </w:rPr>
            </w:pPr>
          </w:p>
        </w:tc>
        <w:tc>
          <w:tcPr>
            <w:tcW w:w="2693" w:type="dxa"/>
          </w:tcPr>
          <w:p w:rsidR="004E684C" w:rsidRPr="00460CFD" w:rsidRDefault="004E684C" w:rsidP="004E684C">
            <w:pPr>
              <w:spacing w:before="240"/>
              <w:jc w:val="center"/>
              <w:rPr>
                <w:rFonts w:ascii="Arial" w:hAnsi="Arial" w:cs="Arial"/>
                <w:sz w:val="24"/>
                <w:szCs w:val="24"/>
              </w:rPr>
            </w:pPr>
          </w:p>
        </w:tc>
        <w:tc>
          <w:tcPr>
            <w:tcW w:w="1843" w:type="dxa"/>
          </w:tcPr>
          <w:p w:rsidR="004E684C" w:rsidRPr="00460CFD" w:rsidRDefault="004E684C" w:rsidP="004E684C">
            <w:pPr>
              <w:spacing w:before="240"/>
              <w:jc w:val="center"/>
              <w:rPr>
                <w:rFonts w:ascii="Arial" w:hAnsi="Arial" w:cs="Arial"/>
                <w:sz w:val="24"/>
                <w:szCs w:val="24"/>
              </w:rPr>
            </w:pPr>
          </w:p>
        </w:tc>
      </w:tr>
      <w:tr w:rsidR="004E684C" w:rsidTr="004E684C">
        <w:trPr>
          <w:trHeight w:val="413"/>
        </w:trPr>
        <w:tc>
          <w:tcPr>
            <w:tcW w:w="2830" w:type="dxa"/>
          </w:tcPr>
          <w:p w:rsidR="004E684C" w:rsidRPr="00460CFD" w:rsidRDefault="004E684C" w:rsidP="004E684C">
            <w:pPr>
              <w:spacing w:before="240"/>
              <w:rPr>
                <w:rFonts w:ascii="Arial" w:hAnsi="Arial" w:cs="Arial"/>
                <w:b/>
                <w:sz w:val="24"/>
                <w:szCs w:val="24"/>
              </w:rPr>
            </w:pPr>
          </w:p>
        </w:tc>
        <w:tc>
          <w:tcPr>
            <w:tcW w:w="1985" w:type="dxa"/>
          </w:tcPr>
          <w:p w:rsidR="004E684C" w:rsidRPr="00460CFD" w:rsidRDefault="004E684C" w:rsidP="004E684C">
            <w:pPr>
              <w:spacing w:before="240"/>
              <w:jc w:val="center"/>
              <w:rPr>
                <w:rFonts w:ascii="Arial" w:hAnsi="Arial" w:cs="Arial"/>
                <w:sz w:val="24"/>
                <w:szCs w:val="24"/>
              </w:rPr>
            </w:pPr>
          </w:p>
        </w:tc>
        <w:tc>
          <w:tcPr>
            <w:tcW w:w="2693" w:type="dxa"/>
          </w:tcPr>
          <w:p w:rsidR="004E684C" w:rsidRPr="00460CFD" w:rsidRDefault="004E684C" w:rsidP="004E684C">
            <w:pPr>
              <w:spacing w:before="240"/>
              <w:jc w:val="center"/>
              <w:rPr>
                <w:rFonts w:ascii="Arial" w:hAnsi="Arial" w:cs="Arial"/>
                <w:sz w:val="24"/>
                <w:szCs w:val="24"/>
              </w:rPr>
            </w:pPr>
          </w:p>
        </w:tc>
        <w:tc>
          <w:tcPr>
            <w:tcW w:w="1843" w:type="dxa"/>
          </w:tcPr>
          <w:p w:rsidR="004E684C" w:rsidRPr="00460CFD" w:rsidRDefault="004E684C" w:rsidP="004E684C">
            <w:pPr>
              <w:spacing w:before="240"/>
              <w:jc w:val="center"/>
              <w:rPr>
                <w:rFonts w:ascii="Arial" w:hAnsi="Arial" w:cs="Arial"/>
                <w:sz w:val="24"/>
                <w:szCs w:val="24"/>
              </w:rPr>
            </w:pPr>
          </w:p>
        </w:tc>
      </w:tr>
    </w:tbl>
    <w:p w:rsidR="006B3551" w:rsidRDefault="006B3551" w:rsidP="005F2098">
      <w:pPr>
        <w:pStyle w:val="Default"/>
        <w:rPr>
          <w:rFonts w:asciiTheme="minorHAnsi" w:hAnsiTheme="minorHAnsi" w:cs="Arial"/>
          <w:b/>
          <w:bCs/>
          <w:color w:val="auto"/>
        </w:rPr>
      </w:pPr>
    </w:p>
    <w:p w:rsidR="00020FE5" w:rsidRDefault="00020FE5" w:rsidP="005F2098">
      <w:pPr>
        <w:pStyle w:val="Default"/>
        <w:rPr>
          <w:rFonts w:asciiTheme="minorHAnsi" w:hAnsiTheme="minorHAnsi" w:cs="Arial"/>
          <w:b/>
          <w:bCs/>
          <w:color w:val="auto"/>
        </w:rPr>
      </w:pPr>
    </w:p>
    <w:p w:rsidR="00020FE5" w:rsidRDefault="00020FE5" w:rsidP="005F2098">
      <w:pPr>
        <w:pStyle w:val="Default"/>
        <w:rPr>
          <w:rFonts w:asciiTheme="minorHAnsi" w:hAnsiTheme="minorHAnsi" w:cs="Arial"/>
          <w:b/>
          <w:bCs/>
          <w:color w:val="auto"/>
        </w:rPr>
      </w:pPr>
    </w:p>
    <w:p w:rsidR="00020FE5" w:rsidRDefault="00020FE5" w:rsidP="005F2098">
      <w:pPr>
        <w:pStyle w:val="Default"/>
        <w:rPr>
          <w:rFonts w:asciiTheme="minorHAnsi" w:hAnsiTheme="minorHAnsi" w:cs="Arial"/>
          <w:b/>
          <w:bCs/>
          <w:color w:val="auto"/>
        </w:rPr>
      </w:pPr>
    </w:p>
    <w:p w:rsidR="00020FE5" w:rsidRDefault="00020FE5" w:rsidP="005F2098">
      <w:pPr>
        <w:pStyle w:val="Default"/>
        <w:rPr>
          <w:rFonts w:asciiTheme="minorHAnsi" w:hAnsiTheme="minorHAnsi" w:cs="Arial"/>
          <w:b/>
          <w:bCs/>
          <w:color w:val="auto"/>
        </w:rPr>
      </w:pPr>
    </w:p>
    <w:p w:rsidR="00020FE5" w:rsidRDefault="00020FE5" w:rsidP="005F2098">
      <w:pPr>
        <w:pStyle w:val="Default"/>
        <w:rPr>
          <w:rFonts w:asciiTheme="minorHAnsi" w:hAnsiTheme="minorHAnsi" w:cs="Arial"/>
          <w:b/>
          <w:bCs/>
          <w:color w:val="auto"/>
        </w:rPr>
      </w:pPr>
    </w:p>
    <w:p w:rsidR="005F2098" w:rsidRDefault="005F2098" w:rsidP="005F2098">
      <w:pPr>
        <w:pStyle w:val="Default"/>
        <w:rPr>
          <w:rFonts w:asciiTheme="minorHAnsi" w:hAnsiTheme="minorHAnsi" w:cs="Arial"/>
          <w:b/>
          <w:bCs/>
          <w:color w:val="auto"/>
        </w:rPr>
      </w:pPr>
      <w:r w:rsidRPr="00DD6C64">
        <w:rPr>
          <w:rFonts w:asciiTheme="minorHAnsi" w:hAnsiTheme="minorHAnsi" w:cs="Arial"/>
          <w:b/>
          <w:bCs/>
          <w:color w:val="auto"/>
        </w:rPr>
        <w:t>To safeguard bookings</w:t>
      </w:r>
      <w:r w:rsidR="007C3535">
        <w:rPr>
          <w:rFonts w:asciiTheme="minorHAnsi" w:hAnsiTheme="minorHAnsi" w:cs="Arial"/>
          <w:b/>
          <w:bCs/>
          <w:color w:val="auto"/>
        </w:rPr>
        <w:t>,</w:t>
      </w:r>
      <w:r w:rsidRPr="00DD6C64">
        <w:rPr>
          <w:rFonts w:asciiTheme="minorHAnsi" w:hAnsiTheme="minorHAnsi" w:cs="Arial"/>
          <w:b/>
          <w:bCs/>
          <w:color w:val="auto"/>
        </w:rPr>
        <w:t xml:space="preserve"> it i</w:t>
      </w:r>
      <w:r w:rsidR="003A7863">
        <w:rPr>
          <w:rFonts w:asciiTheme="minorHAnsi" w:hAnsiTheme="minorHAnsi" w:cs="Arial"/>
          <w:b/>
          <w:bCs/>
          <w:color w:val="auto"/>
        </w:rPr>
        <w:t xml:space="preserve">s essential to return the Booking </w:t>
      </w:r>
      <w:r w:rsidRPr="00DD6C64">
        <w:rPr>
          <w:rFonts w:asciiTheme="minorHAnsi" w:hAnsiTheme="minorHAnsi" w:cs="Arial"/>
          <w:b/>
          <w:bCs/>
          <w:color w:val="auto"/>
        </w:rPr>
        <w:t xml:space="preserve">form. </w:t>
      </w:r>
    </w:p>
    <w:p w:rsidR="006B3551" w:rsidRPr="00DD6C64" w:rsidRDefault="006B3551" w:rsidP="005F2098">
      <w:pPr>
        <w:pStyle w:val="Default"/>
        <w:rPr>
          <w:rFonts w:asciiTheme="minorHAnsi" w:hAnsiTheme="minorHAnsi" w:cs="Arial"/>
          <w:color w:val="auto"/>
        </w:rPr>
      </w:pPr>
    </w:p>
    <w:p w:rsidR="005F2098" w:rsidRPr="00DD6C64" w:rsidRDefault="00F73740" w:rsidP="006B3551">
      <w:pPr>
        <w:pStyle w:val="Default"/>
        <w:jc w:val="center"/>
        <w:rPr>
          <w:rFonts w:asciiTheme="minorHAnsi" w:hAnsiTheme="minorHAnsi" w:cs="Arial"/>
          <w:color w:val="auto"/>
        </w:rPr>
      </w:pPr>
      <w:r w:rsidRPr="00DD6C64">
        <w:rPr>
          <w:rFonts w:asciiTheme="minorHAnsi" w:hAnsiTheme="minorHAnsi" w:cs="Arial"/>
          <w:color w:val="auto"/>
        </w:rPr>
        <w:t>Wo</w:t>
      </w:r>
      <w:r w:rsidR="000B7290">
        <w:rPr>
          <w:rFonts w:asciiTheme="minorHAnsi" w:hAnsiTheme="minorHAnsi" w:cs="Arial"/>
          <w:color w:val="auto"/>
        </w:rPr>
        <w:t>rking hours 9.00 – 16:30 Monday</w:t>
      </w:r>
      <w:r w:rsidRPr="00DD6C64">
        <w:rPr>
          <w:rFonts w:asciiTheme="minorHAnsi" w:hAnsiTheme="minorHAnsi" w:cs="Arial"/>
          <w:color w:val="auto"/>
        </w:rPr>
        <w:t xml:space="preserve"> to Friday</w:t>
      </w:r>
    </w:p>
    <w:p w:rsidR="005F2098" w:rsidRPr="00DD6C64" w:rsidRDefault="005F2098" w:rsidP="005F2098">
      <w:pPr>
        <w:pStyle w:val="Default"/>
        <w:rPr>
          <w:rFonts w:asciiTheme="minorHAnsi" w:hAnsiTheme="minorHAnsi" w:cs="Arial"/>
          <w:color w:val="auto"/>
        </w:rPr>
      </w:pPr>
      <w:r w:rsidRPr="00DD6C64">
        <w:rPr>
          <w:rFonts w:asciiTheme="minorHAnsi" w:hAnsiTheme="minorHAnsi" w:cs="Arial"/>
          <w:i/>
          <w:iCs/>
          <w:color w:val="auto"/>
        </w:rPr>
        <w:t xml:space="preserve"> </w:t>
      </w:r>
    </w:p>
    <w:p w:rsidR="005F2098" w:rsidRDefault="005F2098" w:rsidP="002D2EE6">
      <w:pPr>
        <w:pStyle w:val="Default"/>
        <w:spacing w:after="240"/>
        <w:rPr>
          <w:rFonts w:asciiTheme="minorHAnsi" w:hAnsiTheme="minorHAnsi" w:cs="Arial"/>
          <w:color w:val="auto"/>
        </w:rPr>
      </w:pPr>
      <w:r w:rsidRPr="00DD6C64">
        <w:rPr>
          <w:rFonts w:asciiTheme="minorHAnsi" w:hAnsiTheme="minorHAnsi" w:cs="Arial"/>
          <w:color w:val="auto"/>
        </w:rPr>
        <w:t xml:space="preserve">A booking is </w:t>
      </w:r>
      <w:r w:rsidRPr="006B3551">
        <w:rPr>
          <w:rFonts w:asciiTheme="minorHAnsi" w:hAnsiTheme="minorHAnsi" w:cs="Arial"/>
          <w:b/>
          <w:bCs/>
          <w:color w:val="auto"/>
          <w:u w:val="single"/>
        </w:rPr>
        <w:t>NOT</w:t>
      </w:r>
      <w:r w:rsidRPr="00DD6C64">
        <w:rPr>
          <w:rFonts w:asciiTheme="minorHAnsi" w:hAnsiTheme="minorHAnsi" w:cs="Arial"/>
          <w:b/>
          <w:bCs/>
          <w:color w:val="auto"/>
        </w:rPr>
        <w:t xml:space="preserve"> </w:t>
      </w:r>
      <w:r w:rsidRPr="00DD6C64">
        <w:rPr>
          <w:rFonts w:asciiTheme="minorHAnsi" w:hAnsiTheme="minorHAnsi" w:cs="Arial"/>
          <w:color w:val="auto"/>
        </w:rPr>
        <w:t>confirmed until you recei</w:t>
      </w:r>
      <w:r w:rsidR="003A7863">
        <w:rPr>
          <w:rFonts w:asciiTheme="minorHAnsi" w:hAnsiTheme="minorHAnsi" w:cs="Arial"/>
          <w:color w:val="auto"/>
        </w:rPr>
        <w:t xml:space="preserve">ve your signed copy of the Booking </w:t>
      </w:r>
      <w:r w:rsidRPr="00DD6C64">
        <w:rPr>
          <w:rFonts w:asciiTheme="minorHAnsi" w:hAnsiTheme="minorHAnsi" w:cs="Arial"/>
          <w:color w:val="auto"/>
        </w:rPr>
        <w:t xml:space="preserve">form together with a printout of booking details. </w:t>
      </w:r>
    </w:p>
    <w:p w:rsidR="005F2098" w:rsidRDefault="005F2098" w:rsidP="005F2098">
      <w:pPr>
        <w:pStyle w:val="Default"/>
        <w:rPr>
          <w:rFonts w:asciiTheme="minorHAnsi" w:hAnsiTheme="minorHAnsi" w:cs="Arial"/>
          <w:color w:val="auto"/>
        </w:rPr>
      </w:pPr>
      <w:r w:rsidRPr="00DD6C64">
        <w:rPr>
          <w:rFonts w:asciiTheme="minorHAnsi" w:hAnsiTheme="minorHAnsi" w:cs="Arial"/>
          <w:color w:val="auto"/>
        </w:rPr>
        <w:t xml:space="preserve">You are advised to check booking details very carefully to ensure we have correctly booked the facilities required. </w:t>
      </w:r>
    </w:p>
    <w:p w:rsidR="006B3551" w:rsidRPr="00DD6C64" w:rsidRDefault="006B3551" w:rsidP="005F2098">
      <w:pPr>
        <w:pStyle w:val="Default"/>
        <w:rPr>
          <w:rFonts w:asciiTheme="minorHAnsi" w:hAnsiTheme="minorHAnsi" w:cs="Arial"/>
          <w:color w:val="auto"/>
        </w:rPr>
      </w:pPr>
    </w:p>
    <w:p w:rsidR="005F2098" w:rsidRDefault="005F2098" w:rsidP="005F2098">
      <w:pPr>
        <w:pStyle w:val="Default"/>
        <w:rPr>
          <w:rFonts w:asciiTheme="minorHAnsi" w:hAnsiTheme="minorHAnsi" w:cs="Arial"/>
          <w:b/>
          <w:bCs/>
          <w:color w:val="auto"/>
          <w:u w:val="single"/>
        </w:rPr>
      </w:pPr>
      <w:r w:rsidRPr="006B3551">
        <w:rPr>
          <w:rFonts w:asciiTheme="minorHAnsi" w:hAnsiTheme="minorHAnsi" w:cs="Arial"/>
          <w:b/>
          <w:bCs/>
          <w:color w:val="auto"/>
          <w:u w:val="single"/>
        </w:rPr>
        <w:t xml:space="preserve">HOW TO BOOK </w:t>
      </w:r>
    </w:p>
    <w:p w:rsidR="006B3551" w:rsidRPr="006B3551" w:rsidRDefault="006B3551" w:rsidP="005F2098">
      <w:pPr>
        <w:pStyle w:val="Default"/>
        <w:rPr>
          <w:rFonts w:asciiTheme="minorHAnsi" w:hAnsiTheme="minorHAnsi" w:cs="Arial"/>
          <w:color w:val="auto"/>
          <w:u w:val="single"/>
        </w:rPr>
      </w:pPr>
    </w:p>
    <w:p w:rsidR="005F2098" w:rsidRPr="00DD6C64" w:rsidRDefault="005F2098" w:rsidP="005F2098">
      <w:pPr>
        <w:pStyle w:val="Default"/>
        <w:rPr>
          <w:rFonts w:asciiTheme="minorHAnsi" w:hAnsiTheme="minorHAnsi" w:cs="Arial"/>
          <w:color w:val="auto"/>
        </w:rPr>
      </w:pPr>
      <w:r w:rsidRPr="00DD6C64">
        <w:rPr>
          <w:rFonts w:asciiTheme="minorHAnsi" w:hAnsiTheme="minorHAnsi" w:cs="Arial"/>
          <w:b/>
          <w:bCs/>
          <w:i/>
          <w:iCs/>
          <w:color w:val="auto"/>
        </w:rPr>
        <w:t xml:space="preserve">By telephone: </w:t>
      </w:r>
    </w:p>
    <w:p w:rsidR="005F2098" w:rsidRPr="00DD6C64" w:rsidRDefault="005F2098" w:rsidP="006B3551">
      <w:pPr>
        <w:pStyle w:val="Default"/>
        <w:ind w:left="720"/>
        <w:rPr>
          <w:rFonts w:asciiTheme="minorHAnsi" w:hAnsiTheme="minorHAnsi" w:cs="Arial"/>
          <w:color w:val="auto"/>
        </w:rPr>
      </w:pPr>
      <w:r w:rsidRPr="00DD6C64">
        <w:rPr>
          <w:rFonts w:asciiTheme="minorHAnsi" w:hAnsiTheme="minorHAnsi" w:cs="Arial"/>
          <w:color w:val="auto"/>
        </w:rPr>
        <w:t>(0</w:t>
      </w:r>
      <w:r w:rsidR="00F73740" w:rsidRPr="00DD6C64">
        <w:rPr>
          <w:rFonts w:asciiTheme="minorHAnsi" w:hAnsiTheme="minorHAnsi" w:cs="Arial"/>
          <w:color w:val="auto"/>
        </w:rPr>
        <w:t xml:space="preserve">1837) 318010 </w:t>
      </w:r>
      <w:r w:rsidRPr="00DD6C64">
        <w:rPr>
          <w:rFonts w:asciiTheme="minorHAnsi" w:hAnsiTheme="minorHAnsi" w:cs="Arial"/>
          <w:color w:val="auto"/>
        </w:rPr>
        <w:t xml:space="preserve">Provisional bookings only. Please note that telephone bookings will only be held for 2 </w:t>
      </w:r>
      <w:r w:rsidR="00345A1A">
        <w:rPr>
          <w:rFonts w:asciiTheme="minorHAnsi" w:hAnsiTheme="minorHAnsi" w:cs="Arial"/>
          <w:color w:val="auto"/>
        </w:rPr>
        <w:t>working weeks. A completed Booking</w:t>
      </w:r>
      <w:r w:rsidRPr="00DD6C64">
        <w:rPr>
          <w:rFonts w:asciiTheme="minorHAnsi" w:hAnsiTheme="minorHAnsi" w:cs="Arial"/>
          <w:color w:val="auto"/>
        </w:rPr>
        <w:t xml:space="preserve"> form </w:t>
      </w:r>
      <w:r w:rsidRPr="006B3551">
        <w:rPr>
          <w:rFonts w:asciiTheme="minorHAnsi" w:hAnsiTheme="minorHAnsi" w:cs="Arial"/>
          <w:b/>
          <w:bCs/>
          <w:color w:val="auto"/>
          <w:u w:val="single"/>
        </w:rPr>
        <w:t>MUST</w:t>
      </w:r>
      <w:r w:rsidRPr="00DD6C64">
        <w:rPr>
          <w:rFonts w:asciiTheme="minorHAnsi" w:hAnsiTheme="minorHAnsi" w:cs="Arial"/>
          <w:b/>
          <w:bCs/>
          <w:color w:val="auto"/>
        </w:rPr>
        <w:t xml:space="preserve"> </w:t>
      </w:r>
      <w:r w:rsidRPr="00DD6C64">
        <w:rPr>
          <w:rFonts w:asciiTheme="minorHAnsi" w:hAnsiTheme="minorHAnsi" w:cs="Arial"/>
          <w:color w:val="auto"/>
        </w:rPr>
        <w:t xml:space="preserve">be returned within this time. </w:t>
      </w:r>
    </w:p>
    <w:p w:rsidR="006B3551" w:rsidRDefault="006B3551" w:rsidP="005F2098">
      <w:pPr>
        <w:pStyle w:val="Default"/>
        <w:rPr>
          <w:rFonts w:asciiTheme="minorHAnsi" w:hAnsiTheme="minorHAnsi" w:cs="Arial"/>
          <w:b/>
          <w:color w:val="auto"/>
        </w:rPr>
      </w:pPr>
    </w:p>
    <w:p w:rsidR="00F73740" w:rsidRPr="006B3551" w:rsidRDefault="003A7863" w:rsidP="005F2098">
      <w:pPr>
        <w:pStyle w:val="Default"/>
        <w:rPr>
          <w:rFonts w:asciiTheme="minorHAnsi" w:hAnsiTheme="minorHAnsi" w:cs="Arial"/>
          <w:b/>
          <w:i/>
          <w:color w:val="auto"/>
        </w:rPr>
      </w:pPr>
      <w:r>
        <w:rPr>
          <w:rFonts w:asciiTheme="minorHAnsi" w:hAnsiTheme="minorHAnsi" w:cs="Arial"/>
          <w:b/>
          <w:i/>
          <w:color w:val="auto"/>
        </w:rPr>
        <w:t>By email/online</w:t>
      </w:r>
    </w:p>
    <w:p w:rsidR="00F73740" w:rsidRPr="00DD6C64" w:rsidRDefault="00F73740" w:rsidP="00B82EC8">
      <w:pPr>
        <w:pStyle w:val="Default"/>
        <w:numPr>
          <w:ilvl w:val="0"/>
          <w:numId w:val="38"/>
        </w:numPr>
        <w:rPr>
          <w:rFonts w:asciiTheme="minorHAnsi" w:hAnsiTheme="minorHAnsi" w:cs="Arial"/>
          <w:color w:val="auto"/>
        </w:rPr>
      </w:pPr>
      <w:r w:rsidRPr="00DD6C64">
        <w:rPr>
          <w:rFonts w:asciiTheme="minorHAnsi" w:hAnsiTheme="minorHAnsi" w:cs="Arial"/>
          <w:color w:val="auto"/>
        </w:rPr>
        <w:t xml:space="preserve">Apply to the </w:t>
      </w:r>
      <w:r w:rsidR="006B389C">
        <w:rPr>
          <w:rFonts w:asciiTheme="minorHAnsi" w:hAnsiTheme="minorHAnsi" w:cs="Arial"/>
          <w:color w:val="auto"/>
        </w:rPr>
        <w:t xml:space="preserve">OCRA </w:t>
      </w:r>
      <w:r w:rsidR="003A7863">
        <w:rPr>
          <w:rFonts w:asciiTheme="minorHAnsi" w:hAnsiTheme="minorHAnsi" w:cs="Arial"/>
          <w:color w:val="auto"/>
        </w:rPr>
        <w:t>Pavilion for</w:t>
      </w:r>
      <w:r w:rsidR="00345A1A">
        <w:rPr>
          <w:rFonts w:asciiTheme="minorHAnsi" w:hAnsiTheme="minorHAnsi" w:cs="Arial"/>
          <w:color w:val="auto"/>
        </w:rPr>
        <w:t xml:space="preserve"> </w:t>
      </w:r>
      <w:r w:rsidR="003A7863">
        <w:rPr>
          <w:rFonts w:asciiTheme="minorHAnsi" w:hAnsiTheme="minorHAnsi" w:cs="Arial"/>
          <w:color w:val="auto"/>
        </w:rPr>
        <w:t>Booking form or download from the Website www.ocrasport.org.uk</w:t>
      </w:r>
    </w:p>
    <w:p w:rsidR="00F73740" w:rsidRPr="00DD6C64" w:rsidRDefault="00F73740" w:rsidP="00B82EC8">
      <w:pPr>
        <w:pStyle w:val="Default"/>
        <w:numPr>
          <w:ilvl w:val="0"/>
          <w:numId w:val="38"/>
        </w:numPr>
        <w:rPr>
          <w:rFonts w:asciiTheme="minorHAnsi" w:hAnsiTheme="minorHAnsi" w:cs="Arial"/>
          <w:color w:val="auto"/>
        </w:rPr>
      </w:pPr>
      <w:r w:rsidRPr="00DD6C64">
        <w:rPr>
          <w:rFonts w:asciiTheme="minorHAnsi" w:hAnsiTheme="minorHAnsi" w:cs="Arial"/>
          <w:color w:val="auto"/>
        </w:rPr>
        <w:t xml:space="preserve">Return completed form </w:t>
      </w:r>
    </w:p>
    <w:p w:rsidR="00F73740" w:rsidRPr="00DD6C64" w:rsidRDefault="00F73740" w:rsidP="00B82EC8">
      <w:pPr>
        <w:pStyle w:val="Default"/>
        <w:numPr>
          <w:ilvl w:val="0"/>
          <w:numId w:val="38"/>
        </w:numPr>
        <w:rPr>
          <w:rFonts w:asciiTheme="minorHAnsi" w:hAnsiTheme="minorHAnsi" w:cs="Arial"/>
          <w:color w:val="auto"/>
        </w:rPr>
      </w:pPr>
      <w:r w:rsidRPr="00DD6C64">
        <w:rPr>
          <w:rFonts w:asciiTheme="minorHAnsi" w:hAnsiTheme="minorHAnsi" w:cs="Arial"/>
          <w:color w:val="auto"/>
        </w:rPr>
        <w:t xml:space="preserve">Return required documentation </w:t>
      </w:r>
    </w:p>
    <w:p w:rsidR="006B3551" w:rsidRDefault="006B3551" w:rsidP="005F2098">
      <w:pPr>
        <w:pStyle w:val="Default"/>
        <w:rPr>
          <w:rFonts w:asciiTheme="minorHAnsi" w:hAnsiTheme="minorHAnsi" w:cs="Arial"/>
          <w:b/>
          <w:bCs/>
          <w:i/>
          <w:iCs/>
          <w:color w:val="auto"/>
        </w:rPr>
      </w:pPr>
    </w:p>
    <w:p w:rsidR="005F2098" w:rsidRPr="00DD6C64" w:rsidRDefault="005F2098" w:rsidP="005F2098">
      <w:pPr>
        <w:pStyle w:val="Default"/>
        <w:rPr>
          <w:rFonts w:asciiTheme="minorHAnsi" w:hAnsiTheme="minorHAnsi" w:cs="Arial"/>
          <w:color w:val="auto"/>
        </w:rPr>
      </w:pPr>
      <w:r w:rsidRPr="00DD6C64">
        <w:rPr>
          <w:rFonts w:asciiTheme="minorHAnsi" w:hAnsiTheme="minorHAnsi" w:cs="Arial"/>
          <w:b/>
          <w:bCs/>
          <w:i/>
          <w:iCs/>
          <w:color w:val="auto"/>
        </w:rPr>
        <w:t xml:space="preserve">By post: </w:t>
      </w:r>
    </w:p>
    <w:p w:rsidR="005F2098" w:rsidRPr="00DD6C64" w:rsidRDefault="00F73740" w:rsidP="00B82EC8">
      <w:pPr>
        <w:pStyle w:val="Default"/>
        <w:numPr>
          <w:ilvl w:val="0"/>
          <w:numId w:val="39"/>
        </w:numPr>
        <w:rPr>
          <w:rFonts w:asciiTheme="minorHAnsi" w:hAnsiTheme="minorHAnsi" w:cs="Arial"/>
          <w:color w:val="auto"/>
        </w:rPr>
      </w:pPr>
      <w:r w:rsidRPr="00DD6C64">
        <w:rPr>
          <w:rFonts w:asciiTheme="minorHAnsi" w:hAnsiTheme="minorHAnsi" w:cs="Arial"/>
          <w:color w:val="auto"/>
        </w:rPr>
        <w:t xml:space="preserve">Apply to the </w:t>
      </w:r>
      <w:r w:rsidR="006B389C">
        <w:rPr>
          <w:rFonts w:asciiTheme="minorHAnsi" w:hAnsiTheme="minorHAnsi" w:cs="Arial"/>
          <w:color w:val="auto"/>
        </w:rPr>
        <w:t xml:space="preserve">OCRA </w:t>
      </w:r>
      <w:r w:rsidRPr="00DD6C64">
        <w:rPr>
          <w:rFonts w:asciiTheme="minorHAnsi" w:hAnsiTheme="minorHAnsi" w:cs="Arial"/>
          <w:color w:val="auto"/>
        </w:rPr>
        <w:t>Pavilion</w:t>
      </w:r>
      <w:r w:rsidR="003A7863">
        <w:rPr>
          <w:rFonts w:asciiTheme="minorHAnsi" w:hAnsiTheme="minorHAnsi" w:cs="Arial"/>
          <w:color w:val="auto"/>
        </w:rPr>
        <w:t xml:space="preserve"> for booking</w:t>
      </w:r>
      <w:r w:rsidR="005F2098" w:rsidRPr="00DD6C64">
        <w:rPr>
          <w:rFonts w:asciiTheme="minorHAnsi" w:hAnsiTheme="minorHAnsi" w:cs="Arial"/>
          <w:color w:val="auto"/>
        </w:rPr>
        <w:t xml:space="preserve"> form </w:t>
      </w:r>
    </w:p>
    <w:p w:rsidR="005F2098" w:rsidRPr="00DD6C64" w:rsidRDefault="005F2098" w:rsidP="00B82EC8">
      <w:pPr>
        <w:pStyle w:val="Default"/>
        <w:numPr>
          <w:ilvl w:val="0"/>
          <w:numId w:val="39"/>
        </w:numPr>
        <w:rPr>
          <w:rFonts w:asciiTheme="minorHAnsi" w:hAnsiTheme="minorHAnsi" w:cs="Arial"/>
          <w:color w:val="auto"/>
        </w:rPr>
      </w:pPr>
      <w:r w:rsidRPr="00DD6C64">
        <w:rPr>
          <w:rFonts w:asciiTheme="minorHAnsi" w:hAnsiTheme="minorHAnsi" w:cs="Arial"/>
          <w:color w:val="auto"/>
        </w:rPr>
        <w:t xml:space="preserve">Return completed form </w:t>
      </w:r>
    </w:p>
    <w:p w:rsidR="005F2098" w:rsidRPr="00DD6C64" w:rsidRDefault="005F2098" w:rsidP="00B82EC8">
      <w:pPr>
        <w:pStyle w:val="Default"/>
        <w:numPr>
          <w:ilvl w:val="0"/>
          <w:numId w:val="39"/>
        </w:numPr>
        <w:rPr>
          <w:rFonts w:asciiTheme="minorHAnsi" w:hAnsiTheme="minorHAnsi" w:cs="Arial"/>
          <w:color w:val="auto"/>
        </w:rPr>
      </w:pPr>
      <w:r w:rsidRPr="00DD6C64">
        <w:rPr>
          <w:rFonts w:asciiTheme="minorHAnsi" w:hAnsiTheme="minorHAnsi" w:cs="Arial"/>
          <w:color w:val="auto"/>
        </w:rPr>
        <w:t xml:space="preserve">Return required documentation </w:t>
      </w:r>
    </w:p>
    <w:p w:rsidR="00F73740" w:rsidRPr="00DD6C64" w:rsidRDefault="00F73740" w:rsidP="005F2098">
      <w:pPr>
        <w:pStyle w:val="Default"/>
        <w:rPr>
          <w:rFonts w:asciiTheme="minorHAnsi" w:hAnsiTheme="minorHAnsi" w:cs="Arial"/>
          <w:color w:val="auto"/>
        </w:rPr>
      </w:pPr>
    </w:p>
    <w:p w:rsidR="005F2098" w:rsidRPr="00DD6C64" w:rsidRDefault="005F2098" w:rsidP="005F2098">
      <w:pPr>
        <w:pStyle w:val="Default"/>
        <w:rPr>
          <w:rFonts w:asciiTheme="minorHAnsi" w:hAnsiTheme="minorHAnsi" w:cs="Arial"/>
          <w:color w:val="auto"/>
        </w:rPr>
      </w:pPr>
      <w:r w:rsidRPr="00DD6C64">
        <w:rPr>
          <w:rFonts w:asciiTheme="minorHAnsi" w:hAnsiTheme="minorHAnsi" w:cs="Arial"/>
          <w:b/>
          <w:bCs/>
          <w:color w:val="auto"/>
        </w:rPr>
        <w:t xml:space="preserve">ACCOUNTS </w:t>
      </w:r>
    </w:p>
    <w:p w:rsidR="00E83E67" w:rsidRDefault="005F2098" w:rsidP="00E83E67">
      <w:pPr>
        <w:pStyle w:val="Default"/>
        <w:rPr>
          <w:rFonts w:asciiTheme="minorHAnsi" w:hAnsiTheme="minorHAnsi" w:cs="Arial"/>
          <w:color w:val="auto"/>
        </w:rPr>
      </w:pPr>
      <w:r w:rsidRPr="00DD6C64">
        <w:rPr>
          <w:rFonts w:asciiTheme="minorHAnsi" w:hAnsiTheme="minorHAnsi" w:cs="Arial"/>
          <w:color w:val="auto"/>
        </w:rPr>
        <w:t xml:space="preserve">Regular bookings invoiced </w:t>
      </w:r>
      <w:r w:rsidR="00F73740" w:rsidRPr="00B82EC8">
        <w:rPr>
          <w:rFonts w:asciiTheme="minorHAnsi" w:hAnsiTheme="minorHAnsi" w:cs="Arial"/>
          <w:color w:val="auto"/>
        </w:rPr>
        <w:t>monthly</w:t>
      </w:r>
      <w:r w:rsidRPr="00DD6C64">
        <w:rPr>
          <w:rFonts w:asciiTheme="minorHAnsi" w:hAnsiTheme="minorHAnsi" w:cs="Arial"/>
          <w:color w:val="FF0000"/>
        </w:rPr>
        <w:t xml:space="preserve"> </w:t>
      </w:r>
      <w:r w:rsidR="00E83E67">
        <w:rPr>
          <w:rFonts w:asciiTheme="minorHAnsi" w:hAnsiTheme="minorHAnsi" w:cs="Arial"/>
          <w:color w:val="auto"/>
        </w:rPr>
        <w:t>in arrears.</w:t>
      </w:r>
    </w:p>
    <w:p w:rsidR="00E83E67" w:rsidRDefault="00E83E67" w:rsidP="00E83E67">
      <w:pPr>
        <w:pStyle w:val="Default"/>
        <w:rPr>
          <w:rFonts w:asciiTheme="minorHAnsi" w:hAnsiTheme="minorHAnsi" w:cs="Arial"/>
          <w:color w:val="auto"/>
        </w:rPr>
      </w:pPr>
    </w:p>
    <w:p w:rsidR="005F2098" w:rsidRPr="00DD6C64" w:rsidRDefault="005F2098" w:rsidP="00E83E67">
      <w:pPr>
        <w:pStyle w:val="Default"/>
        <w:rPr>
          <w:rFonts w:asciiTheme="minorHAnsi" w:hAnsiTheme="minorHAnsi" w:cs="Arial"/>
          <w:color w:val="auto"/>
        </w:rPr>
      </w:pPr>
      <w:r w:rsidRPr="00DD6C64">
        <w:rPr>
          <w:rFonts w:asciiTheme="minorHAnsi" w:hAnsiTheme="minorHAnsi" w:cs="Arial"/>
          <w:b/>
          <w:bCs/>
          <w:color w:val="auto"/>
        </w:rPr>
        <w:t xml:space="preserve">ALTERATION OF ROOM HIRE </w:t>
      </w:r>
    </w:p>
    <w:p w:rsidR="005F2098" w:rsidRPr="00DD6C64" w:rsidRDefault="005F2098" w:rsidP="005F2098">
      <w:pPr>
        <w:pStyle w:val="Default"/>
        <w:rPr>
          <w:rFonts w:asciiTheme="minorHAnsi" w:hAnsiTheme="minorHAnsi" w:cs="Arial"/>
          <w:color w:val="auto"/>
        </w:rPr>
      </w:pPr>
      <w:r w:rsidRPr="00DD6C64">
        <w:rPr>
          <w:rFonts w:asciiTheme="minorHAnsi" w:hAnsiTheme="minorHAnsi" w:cs="Arial"/>
          <w:color w:val="auto"/>
        </w:rPr>
        <w:t xml:space="preserve">Please note, unless we receive </w:t>
      </w:r>
      <w:r w:rsidRPr="00DD6C64">
        <w:rPr>
          <w:rFonts w:asciiTheme="minorHAnsi" w:hAnsiTheme="minorHAnsi" w:cs="Arial"/>
          <w:b/>
          <w:bCs/>
          <w:color w:val="auto"/>
        </w:rPr>
        <w:t xml:space="preserve">written </w:t>
      </w:r>
      <w:r w:rsidRPr="00DD6C64">
        <w:rPr>
          <w:rFonts w:asciiTheme="minorHAnsi" w:hAnsiTheme="minorHAnsi" w:cs="Arial"/>
          <w:color w:val="auto"/>
        </w:rPr>
        <w:t>confirmation of any alterations within 5 days of the altered date, you will be charged in full - (a</w:t>
      </w:r>
      <w:r w:rsidR="00EA0BE0" w:rsidRPr="00DD6C64">
        <w:rPr>
          <w:rFonts w:asciiTheme="minorHAnsi" w:hAnsiTheme="minorHAnsi" w:cs="Arial"/>
          <w:color w:val="auto"/>
        </w:rPr>
        <w:t xml:space="preserve">n email will suffice - </w:t>
      </w:r>
      <w:hyperlink r:id="rId9" w:history="1">
        <w:r w:rsidR="003A7863" w:rsidRPr="00B60A59">
          <w:rPr>
            <w:rStyle w:val="Hyperlink"/>
            <w:rFonts w:asciiTheme="minorHAnsi" w:hAnsiTheme="minorHAnsi" w:cs="Arial"/>
          </w:rPr>
          <w:t>pavilion@ocrasport.org.uk</w:t>
        </w:r>
      </w:hyperlink>
      <w:r w:rsidR="00345A1A">
        <w:rPr>
          <w:rFonts w:asciiTheme="minorHAnsi" w:hAnsiTheme="minorHAnsi" w:cs="Arial"/>
          <w:color w:val="auto"/>
        </w:rPr>
        <w:t xml:space="preserve"> </w:t>
      </w:r>
      <w:r w:rsidR="00020FE5">
        <w:rPr>
          <w:rFonts w:asciiTheme="minorHAnsi" w:hAnsiTheme="minorHAnsi" w:cs="Arial"/>
          <w:color w:val="auto"/>
        </w:rPr>
        <w:t xml:space="preserve"> or </w:t>
      </w:r>
      <w:r w:rsidR="003A7863">
        <w:rPr>
          <w:rFonts w:asciiTheme="minorHAnsi" w:hAnsiTheme="minorHAnsi" w:cs="Arial"/>
          <w:color w:val="auto"/>
        </w:rPr>
        <w:t>bookings@ocrasport.org.uk</w:t>
      </w:r>
      <w:r w:rsidRPr="00DD6C64">
        <w:rPr>
          <w:rFonts w:asciiTheme="minorHAnsi" w:hAnsiTheme="minorHAnsi" w:cs="Arial"/>
          <w:color w:val="auto"/>
        </w:rPr>
        <w:t xml:space="preserve">) </w:t>
      </w:r>
    </w:p>
    <w:p w:rsidR="005F2098" w:rsidRPr="00DD6C64" w:rsidRDefault="005F2098" w:rsidP="005F2098">
      <w:pPr>
        <w:pStyle w:val="Default"/>
        <w:rPr>
          <w:rFonts w:asciiTheme="minorHAnsi" w:hAnsiTheme="minorHAnsi" w:cs="Arial"/>
          <w:color w:val="auto"/>
        </w:rPr>
      </w:pPr>
      <w:r w:rsidRPr="00DD6C64">
        <w:rPr>
          <w:rFonts w:asciiTheme="minorHAnsi" w:hAnsiTheme="minorHAnsi" w:cs="Arial"/>
          <w:color w:val="auto"/>
        </w:rPr>
        <w:t xml:space="preserve"> </w:t>
      </w:r>
    </w:p>
    <w:p w:rsidR="005F2098" w:rsidRPr="00DD6C64" w:rsidRDefault="005F2098" w:rsidP="005F2098">
      <w:pPr>
        <w:pStyle w:val="Default"/>
        <w:rPr>
          <w:rFonts w:asciiTheme="minorHAnsi" w:hAnsiTheme="minorHAnsi" w:cs="Arial"/>
          <w:color w:val="auto"/>
        </w:rPr>
      </w:pPr>
      <w:r w:rsidRPr="00DD6C64">
        <w:rPr>
          <w:rFonts w:asciiTheme="minorHAnsi" w:hAnsiTheme="minorHAnsi" w:cs="Arial"/>
          <w:b/>
          <w:bCs/>
          <w:color w:val="auto"/>
        </w:rPr>
        <w:t xml:space="preserve">EXTRA CARETAKING AND CLEANING </w:t>
      </w:r>
    </w:p>
    <w:p w:rsidR="006B3551" w:rsidRDefault="005F2098" w:rsidP="005F2098">
      <w:pPr>
        <w:pStyle w:val="Default"/>
        <w:rPr>
          <w:rFonts w:asciiTheme="minorHAnsi" w:hAnsiTheme="minorHAnsi" w:cs="Arial"/>
          <w:i/>
          <w:iCs/>
          <w:color w:val="auto"/>
        </w:rPr>
      </w:pPr>
      <w:r w:rsidRPr="00DD6C64">
        <w:rPr>
          <w:rFonts w:asciiTheme="minorHAnsi" w:hAnsiTheme="minorHAnsi" w:cs="Arial"/>
          <w:color w:val="auto"/>
        </w:rPr>
        <w:t>Costs will be passed onto the user at</w:t>
      </w:r>
      <w:r w:rsidR="00E31C65" w:rsidRPr="00DD6C64">
        <w:rPr>
          <w:rFonts w:asciiTheme="minorHAnsi" w:hAnsiTheme="minorHAnsi" w:cs="Arial"/>
          <w:color w:val="auto"/>
        </w:rPr>
        <w:t xml:space="preserve"> the rate charged to OCRA</w:t>
      </w:r>
      <w:r w:rsidRPr="00DD6C64">
        <w:rPr>
          <w:rFonts w:asciiTheme="minorHAnsi" w:hAnsiTheme="minorHAnsi" w:cs="Arial"/>
          <w:i/>
          <w:iCs/>
          <w:color w:val="auto"/>
        </w:rPr>
        <w:t xml:space="preserve">. </w:t>
      </w:r>
      <w:r w:rsidR="00E83E67">
        <w:rPr>
          <w:rFonts w:asciiTheme="minorHAnsi" w:hAnsiTheme="minorHAnsi" w:cs="Arial"/>
          <w:i/>
          <w:iCs/>
          <w:color w:val="auto"/>
        </w:rPr>
        <w:t xml:space="preserve"> </w:t>
      </w:r>
      <w:r w:rsidRPr="00DD6C64">
        <w:rPr>
          <w:rFonts w:asciiTheme="minorHAnsi" w:hAnsiTheme="minorHAnsi" w:cs="Arial"/>
          <w:color w:val="auto"/>
        </w:rPr>
        <w:t xml:space="preserve">Weekend use may be more expensive for this reason. </w:t>
      </w:r>
      <w:r w:rsidRPr="00DD6C64">
        <w:rPr>
          <w:rFonts w:asciiTheme="minorHAnsi" w:hAnsiTheme="minorHAnsi" w:cs="Arial"/>
          <w:i/>
          <w:iCs/>
          <w:color w:val="auto"/>
        </w:rPr>
        <w:t>Details on request</w:t>
      </w:r>
    </w:p>
    <w:p w:rsidR="005F2098" w:rsidRDefault="005F2098" w:rsidP="005F2098">
      <w:pPr>
        <w:pStyle w:val="Default"/>
        <w:rPr>
          <w:rFonts w:asciiTheme="minorHAnsi" w:hAnsiTheme="minorHAnsi" w:cs="Arial"/>
          <w:i/>
          <w:iCs/>
          <w:color w:val="auto"/>
        </w:rPr>
      </w:pPr>
      <w:r w:rsidRPr="00DD6C64">
        <w:rPr>
          <w:rFonts w:asciiTheme="minorHAnsi" w:hAnsiTheme="minorHAnsi" w:cs="Arial"/>
          <w:i/>
          <w:iCs/>
          <w:color w:val="auto"/>
        </w:rPr>
        <w:t xml:space="preserve"> </w:t>
      </w:r>
    </w:p>
    <w:p w:rsidR="003A7863" w:rsidRDefault="003A7863" w:rsidP="005F2098">
      <w:pPr>
        <w:pStyle w:val="Default"/>
        <w:rPr>
          <w:rFonts w:asciiTheme="minorHAnsi" w:hAnsiTheme="minorHAnsi" w:cs="Arial"/>
          <w:i/>
          <w:iCs/>
          <w:color w:val="auto"/>
        </w:rPr>
      </w:pPr>
    </w:p>
    <w:p w:rsidR="003A7863" w:rsidRDefault="003A7863" w:rsidP="005F2098">
      <w:pPr>
        <w:pStyle w:val="Default"/>
        <w:rPr>
          <w:rFonts w:asciiTheme="minorHAnsi" w:hAnsiTheme="minorHAnsi" w:cs="Arial"/>
          <w:i/>
          <w:iCs/>
          <w:color w:val="auto"/>
        </w:rPr>
      </w:pPr>
    </w:p>
    <w:p w:rsidR="003A7863" w:rsidRDefault="003A7863" w:rsidP="005F2098">
      <w:pPr>
        <w:pStyle w:val="Default"/>
        <w:rPr>
          <w:rFonts w:asciiTheme="minorHAnsi" w:hAnsiTheme="minorHAnsi" w:cs="Arial"/>
          <w:color w:val="auto"/>
        </w:rPr>
      </w:pPr>
    </w:p>
    <w:p w:rsidR="00020FE5" w:rsidRDefault="00020FE5" w:rsidP="005F2098">
      <w:pPr>
        <w:pStyle w:val="Default"/>
        <w:rPr>
          <w:rFonts w:asciiTheme="minorHAnsi" w:hAnsiTheme="minorHAnsi" w:cs="Arial"/>
          <w:color w:val="auto"/>
        </w:rPr>
      </w:pPr>
    </w:p>
    <w:p w:rsidR="00020FE5" w:rsidRPr="00DD6C64" w:rsidRDefault="00020FE5" w:rsidP="005F2098">
      <w:pPr>
        <w:pStyle w:val="Default"/>
        <w:rPr>
          <w:rFonts w:asciiTheme="minorHAnsi" w:hAnsiTheme="minorHAnsi" w:cs="Arial"/>
          <w:color w:val="auto"/>
        </w:rPr>
      </w:pPr>
    </w:p>
    <w:p w:rsidR="005F2098" w:rsidRPr="00DD6C64" w:rsidRDefault="005F2098" w:rsidP="005F2098">
      <w:pPr>
        <w:pStyle w:val="Default"/>
        <w:rPr>
          <w:rFonts w:asciiTheme="minorHAnsi" w:hAnsiTheme="minorHAnsi" w:cs="Arial"/>
          <w:color w:val="auto"/>
        </w:rPr>
      </w:pPr>
      <w:r w:rsidRPr="00DD6C64">
        <w:rPr>
          <w:rFonts w:asciiTheme="minorHAnsi" w:hAnsiTheme="minorHAnsi" w:cs="Arial"/>
          <w:b/>
          <w:bCs/>
          <w:color w:val="auto"/>
        </w:rPr>
        <w:t xml:space="preserve">FIRE REGULATIONS </w:t>
      </w:r>
    </w:p>
    <w:p w:rsidR="005F2098" w:rsidRPr="00DD6C64" w:rsidRDefault="005F2098" w:rsidP="00B82EC8">
      <w:pPr>
        <w:pStyle w:val="Default"/>
        <w:numPr>
          <w:ilvl w:val="0"/>
          <w:numId w:val="40"/>
        </w:numPr>
        <w:rPr>
          <w:rFonts w:asciiTheme="minorHAnsi" w:hAnsiTheme="minorHAnsi" w:cs="Arial"/>
          <w:color w:val="auto"/>
        </w:rPr>
      </w:pPr>
      <w:r w:rsidRPr="00DD6C64">
        <w:rPr>
          <w:rFonts w:asciiTheme="minorHAnsi" w:hAnsiTheme="minorHAnsi" w:cs="Arial"/>
          <w:color w:val="auto"/>
        </w:rPr>
        <w:t xml:space="preserve">Every hirer must designate their own fire officer to ensure that they know where the alarm, extinguishers and nearest exits are. </w:t>
      </w:r>
    </w:p>
    <w:p w:rsidR="00E83E67" w:rsidRPr="00E83E67" w:rsidRDefault="005F2098" w:rsidP="00B82EC8">
      <w:pPr>
        <w:pStyle w:val="Default"/>
        <w:numPr>
          <w:ilvl w:val="0"/>
          <w:numId w:val="40"/>
        </w:numPr>
        <w:rPr>
          <w:rFonts w:asciiTheme="minorHAnsi" w:hAnsiTheme="minorHAnsi" w:cs="Arial"/>
          <w:color w:val="FF0000"/>
        </w:rPr>
      </w:pPr>
      <w:r w:rsidRPr="00E83E67">
        <w:rPr>
          <w:rFonts w:asciiTheme="minorHAnsi" w:hAnsiTheme="minorHAnsi" w:cs="Arial"/>
          <w:color w:val="auto"/>
        </w:rPr>
        <w:t xml:space="preserve">In the event of a fire alarm sounding </w:t>
      </w:r>
      <w:r w:rsidRPr="00E83E67">
        <w:rPr>
          <w:rFonts w:asciiTheme="minorHAnsi" w:hAnsiTheme="minorHAnsi" w:cs="Arial"/>
          <w:i/>
          <w:iCs/>
          <w:color w:val="auto"/>
        </w:rPr>
        <w:t xml:space="preserve">(a siren sound) </w:t>
      </w:r>
      <w:r w:rsidRPr="00E83E67">
        <w:rPr>
          <w:rFonts w:asciiTheme="minorHAnsi" w:hAnsiTheme="minorHAnsi" w:cs="Arial"/>
          <w:color w:val="auto"/>
        </w:rPr>
        <w:t xml:space="preserve">fire officers must make sure their group leaves by the nearest exit and must be able to account for them to the fire brigade or caretaker. </w:t>
      </w:r>
    </w:p>
    <w:p w:rsidR="005F2098" w:rsidRPr="00E83E67" w:rsidRDefault="00E31C65" w:rsidP="00B82EC8">
      <w:pPr>
        <w:pStyle w:val="Default"/>
        <w:numPr>
          <w:ilvl w:val="0"/>
          <w:numId w:val="40"/>
        </w:numPr>
        <w:rPr>
          <w:rFonts w:asciiTheme="minorHAnsi" w:hAnsiTheme="minorHAnsi" w:cs="Arial"/>
          <w:color w:val="auto"/>
        </w:rPr>
      </w:pPr>
      <w:r w:rsidRPr="00E83E67">
        <w:rPr>
          <w:rFonts w:asciiTheme="minorHAnsi" w:hAnsiTheme="minorHAnsi" w:cs="Arial"/>
          <w:color w:val="auto"/>
        </w:rPr>
        <w:t>T</w:t>
      </w:r>
      <w:r w:rsidR="005F2098" w:rsidRPr="00E83E67">
        <w:rPr>
          <w:rFonts w:asciiTheme="minorHAnsi" w:hAnsiTheme="minorHAnsi" w:cs="Arial"/>
          <w:color w:val="auto"/>
        </w:rPr>
        <w:t xml:space="preserve">he fire assembly point is </w:t>
      </w:r>
      <w:r w:rsidR="00E83E67" w:rsidRPr="00E83E67">
        <w:rPr>
          <w:rFonts w:asciiTheme="minorHAnsi" w:hAnsiTheme="minorHAnsi" w:cs="Arial"/>
          <w:color w:val="auto"/>
        </w:rPr>
        <w:t xml:space="preserve">the band stand </w:t>
      </w:r>
      <w:r w:rsidR="005F2098" w:rsidRPr="00E83E67">
        <w:rPr>
          <w:rFonts w:asciiTheme="minorHAnsi" w:hAnsiTheme="minorHAnsi" w:cs="Arial"/>
          <w:color w:val="auto"/>
        </w:rPr>
        <w:t>in Simmon</w:t>
      </w:r>
      <w:r w:rsidRPr="00E83E67">
        <w:rPr>
          <w:rFonts w:asciiTheme="minorHAnsi" w:hAnsiTheme="minorHAnsi" w:cs="Arial"/>
          <w:color w:val="auto"/>
        </w:rPr>
        <w:t>s Park</w:t>
      </w:r>
      <w:r w:rsidR="005F2098" w:rsidRPr="00E83E67">
        <w:rPr>
          <w:rFonts w:asciiTheme="minorHAnsi" w:hAnsiTheme="minorHAnsi" w:cs="Arial"/>
          <w:color w:val="auto"/>
        </w:rPr>
        <w:t xml:space="preserve">. </w:t>
      </w:r>
    </w:p>
    <w:p w:rsidR="006B3551" w:rsidRPr="00DD6C64" w:rsidRDefault="006B3551" w:rsidP="005F2098">
      <w:pPr>
        <w:pStyle w:val="Default"/>
        <w:rPr>
          <w:rFonts w:asciiTheme="minorHAnsi" w:hAnsiTheme="minorHAnsi" w:cs="Arial"/>
          <w:color w:val="FF0000"/>
        </w:rPr>
      </w:pPr>
    </w:p>
    <w:p w:rsidR="00E83E67" w:rsidRDefault="005F2098" w:rsidP="00E83E67">
      <w:pPr>
        <w:pStyle w:val="Default"/>
        <w:rPr>
          <w:rFonts w:asciiTheme="minorHAnsi" w:hAnsiTheme="minorHAnsi" w:cs="Arial"/>
          <w:b/>
          <w:bCs/>
          <w:color w:val="auto"/>
        </w:rPr>
      </w:pPr>
      <w:r w:rsidRPr="00DD6C64">
        <w:rPr>
          <w:rFonts w:asciiTheme="minorHAnsi" w:hAnsiTheme="minorHAnsi" w:cs="Arial"/>
          <w:b/>
          <w:bCs/>
          <w:color w:val="auto"/>
        </w:rPr>
        <w:t xml:space="preserve">HEALTH &amp; SAFETY </w:t>
      </w:r>
    </w:p>
    <w:p w:rsidR="00E83E67" w:rsidRDefault="005F2098" w:rsidP="00E83E67">
      <w:pPr>
        <w:pStyle w:val="Default"/>
        <w:rPr>
          <w:rFonts w:asciiTheme="minorHAnsi" w:hAnsiTheme="minorHAnsi" w:cs="Arial"/>
          <w:color w:val="auto"/>
        </w:rPr>
      </w:pPr>
      <w:r w:rsidRPr="00E83E67">
        <w:rPr>
          <w:rFonts w:asciiTheme="minorHAnsi" w:hAnsiTheme="minorHAnsi" w:cs="Arial"/>
          <w:color w:val="auto"/>
        </w:rPr>
        <w:t xml:space="preserve">Every effort is made to ensure that facilities are safe. It is the responsibility of the user that facilities are used in a safe and appropriate manner. </w:t>
      </w:r>
    </w:p>
    <w:p w:rsidR="00E83E67" w:rsidRDefault="00E83E67" w:rsidP="00E83E67">
      <w:pPr>
        <w:pStyle w:val="Default"/>
        <w:rPr>
          <w:rFonts w:asciiTheme="minorHAnsi" w:hAnsiTheme="minorHAnsi" w:cs="Arial"/>
          <w:color w:val="auto"/>
        </w:rPr>
      </w:pPr>
    </w:p>
    <w:p w:rsidR="000B7290" w:rsidRDefault="005F2098" w:rsidP="00E83E67">
      <w:pPr>
        <w:pStyle w:val="Default"/>
        <w:rPr>
          <w:rFonts w:asciiTheme="minorHAnsi" w:hAnsiTheme="minorHAnsi" w:cs="Times New Roman"/>
          <w:b/>
          <w:bCs/>
          <w:color w:val="auto"/>
        </w:rPr>
      </w:pPr>
      <w:r w:rsidRPr="00B82EC8">
        <w:rPr>
          <w:rFonts w:asciiTheme="minorHAnsi" w:hAnsiTheme="minorHAnsi" w:cs="Times New Roman"/>
          <w:b/>
          <w:bCs/>
          <w:color w:val="auto"/>
        </w:rPr>
        <w:t>APPENDIX 1C</w:t>
      </w:r>
      <w:r w:rsidR="00E83E67" w:rsidRPr="00B82EC8">
        <w:rPr>
          <w:rFonts w:asciiTheme="minorHAnsi" w:hAnsiTheme="minorHAnsi" w:cs="Times New Roman"/>
          <w:b/>
          <w:bCs/>
          <w:color w:val="auto"/>
        </w:rPr>
        <w:t>.</w:t>
      </w:r>
      <w:r w:rsidRPr="00B82EC8">
        <w:rPr>
          <w:rFonts w:asciiTheme="minorHAnsi" w:hAnsiTheme="minorHAnsi" w:cs="Times New Roman"/>
          <w:b/>
          <w:bCs/>
          <w:color w:val="auto"/>
        </w:rPr>
        <w:t xml:space="preserve"> </w:t>
      </w:r>
      <w:r w:rsidR="005C0F08" w:rsidRPr="00B82EC8">
        <w:rPr>
          <w:rFonts w:asciiTheme="minorHAnsi" w:hAnsiTheme="minorHAnsi" w:cs="Times New Roman"/>
          <w:b/>
          <w:bCs/>
          <w:color w:val="auto"/>
        </w:rPr>
        <w:t xml:space="preserve"> </w:t>
      </w:r>
    </w:p>
    <w:p w:rsidR="005F2098" w:rsidRPr="00B82EC8" w:rsidRDefault="005C0F08" w:rsidP="00E83E67">
      <w:pPr>
        <w:pStyle w:val="Default"/>
        <w:rPr>
          <w:rFonts w:asciiTheme="minorHAnsi" w:hAnsiTheme="minorHAnsi" w:cs="Times New Roman"/>
          <w:color w:val="auto"/>
        </w:rPr>
      </w:pPr>
      <w:r w:rsidRPr="00B82EC8">
        <w:rPr>
          <w:rFonts w:asciiTheme="minorHAnsi" w:hAnsiTheme="minorHAnsi" w:cs="Times New Roman"/>
          <w:b/>
          <w:bCs/>
          <w:color w:val="auto"/>
        </w:rPr>
        <w:t>OCRA</w:t>
      </w:r>
      <w:r w:rsidR="005F2098" w:rsidRPr="00B82EC8">
        <w:rPr>
          <w:rFonts w:asciiTheme="minorHAnsi" w:hAnsiTheme="minorHAnsi" w:cs="Times New Roman"/>
          <w:b/>
          <w:bCs/>
          <w:color w:val="auto"/>
        </w:rPr>
        <w:t xml:space="preserve"> - LETTINGS POLICY AND CHARGES </w:t>
      </w:r>
    </w:p>
    <w:p w:rsidR="005F2098" w:rsidRPr="00B82EC8" w:rsidRDefault="005F2098" w:rsidP="005F2098">
      <w:pPr>
        <w:pStyle w:val="Default"/>
        <w:rPr>
          <w:rFonts w:asciiTheme="minorHAnsi" w:hAnsiTheme="minorHAnsi" w:cs="Cambria"/>
          <w:color w:val="auto"/>
        </w:rPr>
      </w:pPr>
      <w:r w:rsidRPr="00B82EC8">
        <w:rPr>
          <w:rFonts w:asciiTheme="minorHAnsi" w:hAnsiTheme="minorHAnsi" w:cs="Cambria"/>
          <w:b/>
          <w:bCs/>
          <w:color w:val="auto"/>
        </w:rPr>
        <w:t xml:space="preserve">VAT RULES FOR LETTINGS </w:t>
      </w:r>
    </w:p>
    <w:p w:rsidR="00E83E67" w:rsidRPr="00B82EC8" w:rsidRDefault="00E83E67" w:rsidP="005F2098">
      <w:pPr>
        <w:pStyle w:val="Default"/>
        <w:rPr>
          <w:rFonts w:asciiTheme="minorHAnsi" w:hAnsiTheme="minorHAnsi" w:cs="Calibri"/>
          <w:b/>
          <w:bCs/>
          <w:color w:val="auto"/>
        </w:rPr>
      </w:pPr>
    </w:p>
    <w:p w:rsidR="006A5D29" w:rsidRDefault="005F2098" w:rsidP="005F2098">
      <w:pPr>
        <w:pStyle w:val="Default"/>
        <w:rPr>
          <w:rFonts w:asciiTheme="minorHAnsi" w:hAnsiTheme="minorHAnsi" w:cs="Calibri"/>
          <w:color w:val="auto"/>
        </w:rPr>
      </w:pPr>
      <w:r w:rsidRPr="00B82EC8">
        <w:rPr>
          <w:rFonts w:asciiTheme="minorHAnsi" w:hAnsiTheme="minorHAnsi" w:cs="Calibri"/>
          <w:color w:val="auto"/>
        </w:rPr>
        <w:t>Lettings charges may include energy costs, administration, caretaking, cleaning, security and hire of</w:t>
      </w:r>
      <w:r w:rsidR="005C0F08" w:rsidRPr="00B82EC8">
        <w:rPr>
          <w:rFonts w:asciiTheme="minorHAnsi" w:hAnsiTheme="minorHAnsi" w:cs="Calibri"/>
          <w:color w:val="auto"/>
        </w:rPr>
        <w:t xml:space="preserve"> equipment incidental to the </w:t>
      </w:r>
      <w:proofErr w:type="spellStart"/>
      <w:r w:rsidR="005C0F08" w:rsidRPr="00B82EC8">
        <w:rPr>
          <w:rFonts w:asciiTheme="minorHAnsi" w:hAnsiTheme="minorHAnsi" w:cs="Calibri"/>
          <w:color w:val="auto"/>
        </w:rPr>
        <w:t>let</w:t>
      </w:r>
      <w:proofErr w:type="spellEnd"/>
      <w:r w:rsidRPr="00B82EC8">
        <w:rPr>
          <w:rFonts w:asciiTheme="minorHAnsi" w:hAnsiTheme="minorHAnsi" w:cs="Calibri"/>
          <w:color w:val="auto"/>
        </w:rPr>
        <w:t>. These together may form a single (composite) lettings charge</w:t>
      </w:r>
      <w:r w:rsidR="006A5D29">
        <w:rPr>
          <w:rFonts w:asciiTheme="minorHAnsi" w:hAnsiTheme="minorHAnsi" w:cs="Calibri"/>
          <w:color w:val="auto"/>
        </w:rPr>
        <w:t>.</w:t>
      </w:r>
    </w:p>
    <w:p w:rsidR="00E83E67" w:rsidRDefault="005F2098" w:rsidP="005F2098">
      <w:pPr>
        <w:pStyle w:val="Default"/>
        <w:rPr>
          <w:rFonts w:asciiTheme="minorHAnsi" w:hAnsiTheme="minorHAnsi" w:cs="Calibri"/>
          <w:b/>
          <w:bCs/>
          <w:color w:val="FF0000"/>
        </w:rPr>
      </w:pPr>
      <w:r w:rsidRPr="00B82EC8">
        <w:rPr>
          <w:rFonts w:asciiTheme="minorHAnsi" w:hAnsiTheme="minorHAnsi" w:cs="Calibri"/>
          <w:color w:val="auto"/>
        </w:rPr>
        <w:t xml:space="preserve"> </w:t>
      </w:r>
    </w:p>
    <w:p w:rsidR="006A5D29" w:rsidRPr="006A5D29" w:rsidRDefault="006A5D29" w:rsidP="006A5D29">
      <w:pPr>
        <w:pStyle w:val="Default"/>
        <w:rPr>
          <w:rFonts w:asciiTheme="minorHAnsi" w:hAnsiTheme="minorHAnsi" w:cs="Calibri"/>
          <w:color w:val="auto"/>
        </w:rPr>
      </w:pPr>
      <w:r>
        <w:rPr>
          <w:rFonts w:asciiTheme="minorHAnsi" w:hAnsiTheme="minorHAnsi" w:cs="Calibri"/>
          <w:color w:val="auto"/>
        </w:rPr>
        <w:t xml:space="preserve">OCRA is not VAT registered and applies no VAT to </w:t>
      </w:r>
      <w:r w:rsidR="000B7290">
        <w:rPr>
          <w:rFonts w:asciiTheme="minorHAnsi" w:hAnsiTheme="minorHAnsi" w:cs="Calibri"/>
          <w:color w:val="auto"/>
        </w:rPr>
        <w:t>lettings and services, however, the Pavilion is VAT registered and does charge VAT on certain provisions</w:t>
      </w:r>
    </w:p>
    <w:p w:rsidR="005F2098" w:rsidRPr="006A5D29" w:rsidRDefault="005F2098" w:rsidP="005F2098">
      <w:pPr>
        <w:pStyle w:val="Default"/>
        <w:rPr>
          <w:rFonts w:asciiTheme="minorHAnsi" w:hAnsiTheme="minorHAnsi" w:cs="Calibri"/>
          <w:color w:val="auto"/>
        </w:rPr>
      </w:pPr>
    </w:p>
    <w:p w:rsidR="005F2098" w:rsidRPr="006A5D29" w:rsidRDefault="00B82EC8" w:rsidP="005F2098">
      <w:pPr>
        <w:pStyle w:val="Default"/>
        <w:rPr>
          <w:rFonts w:asciiTheme="minorHAnsi" w:hAnsiTheme="minorHAnsi" w:cs="Calibri"/>
          <w:color w:val="auto"/>
        </w:rPr>
      </w:pPr>
      <w:r w:rsidRPr="006A5D29">
        <w:rPr>
          <w:rFonts w:asciiTheme="minorHAnsi" w:hAnsiTheme="minorHAnsi" w:cs="Calibri"/>
          <w:b/>
          <w:color w:val="auto"/>
        </w:rPr>
        <w:t xml:space="preserve">Hire of </w:t>
      </w:r>
      <w:r w:rsidR="006A5D29">
        <w:rPr>
          <w:rFonts w:asciiTheme="minorHAnsi" w:hAnsiTheme="minorHAnsi" w:cs="Calibri"/>
          <w:b/>
          <w:color w:val="auto"/>
        </w:rPr>
        <w:t xml:space="preserve">the OCRA </w:t>
      </w:r>
      <w:r w:rsidRPr="006A5D29">
        <w:rPr>
          <w:rFonts w:asciiTheme="minorHAnsi" w:hAnsiTheme="minorHAnsi" w:cs="Calibri"/>
          <w:b/>
          <w:color w:val="auto"/>
        </w:rPr>
        <w:t>Pavilion</w:t>
      </w:r>
      <w:r w:rsidR="000B7290">
        <w:rPr>
          <w:rFonts w:asciiTheme="minorHAnsi" w:hAnsiTheme="minorHAnsi" w:cs="Calibri"/>
          <w:b/>
          <w:color w:val="auto"/>
        </w:rPr>
        <w:t xml:space="preserve"> for non-sport lettings</w:t>
      </w:r>
      <w:r w:rsidR="005F2098" w:rsidRPr="006A5D29">
        <w:rPr>
          <w:rFonts w:asciiTheme="minorHAnsi" w:hAnsiTheme="minorHAnsi" w:cs="Calibri"/>
          <w:color w:val="auto"/>
        </w:rPr>
        <w:t xml:space="preserve">; </w:t>
      </w:r>
    </w:p>
    <w:p w:rsidR="005F2098" w:rsidRPr="000B7290" w:rsidRDefault="005F2098" w:rsidP="00B82EC8">
      <w:pPr>
        <w:pStyle w:val="Default"/>
        <w:ind w:firstLine="720"/>
        <w:rPr>
          <w:rFonts w:asciiTheme="minorHAnsi" w:hAnsiTheme="minorHAnsi" w:cs="Calibri"/>
          <w:color w:val="auto"/>
        </w:rPr>
      </w:pPr>
      <w:r w:rsidRPr="000B7290">
        <w:rPr>
          <w:rFonts w:asciiTheme="minorHAnsi" w:hAnsiTheme="minorHAnsi" w:cs="Calibri"/>
          <w:color w:val="auto"/>
        </w:rPr>
        <w:t xml:space="preserve">With caretaking if not mentioned on invoice </w:t>
      </w:r>
      <w:r w:rsidR="00B82EC8" w:rsidRPr="000B7290">
        <w:rPr>
          <w:rFonts w:asciiTheme="minorHAnsi" w:hAnsiTheme="minorHAnsi" w:cs="Calibri"/>
          <w:color w:val="auto"/>
        </w:rPr>
        <w:tab/>
      </w:r>
      <w:r w:rsidR="002D2EE6">
        <w:rPr>
          <w:rFonts w:asciiTheme="minorHAnsi" w:hAnsiTheme="minorHAnsi" w:cs="Calibri"/>
          <w:color w:val="auto"/>
        </w:rPr>
        <w:t>VATABLE</w:t>
      </w:r>
      <w:r w:rsidRPr="000B7290">
        <w:rPr>
          <w:rFonts w:asciiTheme="minorHAnsi" w:hAnsiTheme="minorHAnsi" w:cs="Calibri"/>
          <w:color w:val="auto"/>
        </w:rPr>
        <w:t xml:space="preserve"> </w:t>
      </w:r>
    </w:p>
    <w:p w:rsidR="005F2098" w:rsidRPr="006A5D29" w:rsidRDefault="005F2098" w:rsidP="00B82EC8">
      <w:pPr>
        <w:pStyle w:val="Default"/>
        <w:ind w:firstLine="720"/>
        <w:rPr>
          <w:rFonts w:asciiTheme="minorHAnsi" w:hAnsiTheme="minorHAnsi" w:cs="Calibri"/>
          <w:color w:val="auto"/>
        </w:rPr>
      </w:pPr>
      <w:r w:rsidRPr="006A5D29">
        <w:rPr>
          <w:rFonts w:asciiTheme="minorHAnsi" w:hAnsiTheme="minorHAnsi" w:cs="Calibri"/>
          <w:color w:val="auto"/>
        </w:rPr>
        <w:t xml:space="preserve">With equipment (less than 50% of costs) </w:t>
      </w:r>
      <w:r w:rsidR="00B82EC8" w:rsidRPr="006A5D29">
        <w:rPr>
          <w:rFonts w:asciiTheme="minorHAnsi" w:hAnsiTheme="minorHAnsi" w:cs="Calibri"/>
          <w:color w:val="auto"/>
        </w:rPr>
        <w:tab/>
      </w:r>
      <w:r w:rsidR="00B82EC8" w:rsidRPr="006A5D29">
        <w:rPr>
          <w:rFonts w:asciiTheme="minorHAnsi" w:hAnsiTheme="minorHAnsi" w:cs="Calibri"/>
          <w:color w:val="auto"/>
        </w:rPr>
        <w:tab/>
      </w:r>
      <w:r w:rsidR="002D2EE6">
        <w:rPr>
          <w:rFonts w:asciiTheme="minorHAnsi" w:hAnsiTheme="minorHAnsi" w:cs="Calibri"/>
          <w:color w:val="auto"/>
        </w:rPr>
        <w:t>VATABLE</w:t>
      </w:r>
      <w:r w:rsidRPr="006A5D29">
        <w:rPr>
          <w:rFonts w:asciiTheme="minorHAnsi" w:hAnsiTheme="minorHAnsi" w:cs="Calibri"/>
          <w:color w:val="auto"/>
        </w:rPr>
        <w:t xml:space="preserve"> </w:t>
      </w:r>
    </w:p>
    <w:p w:rsidR="005F2098" w:rsidRPr="006A5D29" w:rsidRDefault="005F2098" w:rsidP="00B82EC8">
      <w:pPr>
        <w:pStyle w:val="Default"/>
        <w:ind w:firstLine="720"/>
        <w:rPr>
          <w:rFonts w:asciiTheme="minorHAnsi" w:hAnsiTheme="minorHAnsi" w:cs="Calibri"/>
          <w:color w:val="auto"/>
        </w:rPr>
      </w:pPr>
      <w:r w:rsidRPr="006A5D29">
        <w:rPr>
          <w:rFonts w:asciiTheme="minorHAnsi" w:hAnsiTheme="minorHAnsi" w:cs="Calibri"/>
          <w:color w:val="auto"/>
        </w:rPr>
        <w:t xml:space="preserve">With equipment (more than 50% of costs) </w:t>
      </w:r>
      <w:r w:rsidR="00B82EC8" w:rsidRPr="006A5D29">
        <w:rPr>
          <w:rFonts w:asciiTheme="minorHAnsi" w:hAnsiTheme="minorHAnsi" w:cs="Calibri"/>
          <w:color w:val="auto"/>
        </w:rPr>
        <w:tab/>
      </w:r>
      <w:r w:rsidR="00B82EC8" w:rsidRPr="006A5D29">
        <w:rPr>
          <w:rFonts w:asciiTheme="minorHAnsi" w:hAnsiTheme="minorHAnsi" w:cs="Calibri"/>
          <w:color w:val="auto"/>
        </w:rPr>
        <w:tab/>
      </w:r>
      <w:r w:rsidRPr="006A5D29">
        <w:rPr>
          <w:rFonts w:asciiTheme="minorHAnsi" w:hAnsiTheme="minorHAnsi" w:cs="Calibri"/>
          <w:color w:val="auto"/>
        </w:rPr>
        <w:t xml:space="preserve">VATABLE </w:t>
      </w:r>
    </w:p>
    <w:p w:rsidR="005F2098" w:rsidRPr="006A5D29" w:rsidRDefault="005C0F08" w:rsidP="00B82EC8">
      <w:pPr>
        <w:pStyle w:val="Default"/>
        <w:ind w:firstLine="720"/>
        <w:rPr>
          <w:rFonts w:asciiTheme="minorHAnsi" w:hAnsiTheme="minorHAnsi" w:cs="Calibri"/>
          <w:color w:val="auto"/>
        </w:rPr>
      </w:pPr>
      <w:r w:rsidRPr="006A5D29">
        <w:rPr>
          <w:rFonts w:asciiTheme="minorHAnsi" w:hAnsiTheme="minorHAnsi" w:cs="Calibri"/>
          <w:color w:val="auto"/>
        </w:rPr>
        <w:t xml:space="preserve">Hire of room </w:t>
      </w:r>
      <w:r w:rsidR="005F2098" w:rsidRPr="006A5D29">
        <w:rPr>
          <w:rFonts w:asciiTheme="minorHAnsi" w:hAnsiTheme="minorHAnsi" w:cs="Calibri"/>
          <w:color w:val="auto"/>
        </w:rPr>
        <w:t xml:space="preserve">with provision of light refreshments </w:t>
      </w:r>
    </w:p>
    <w:p w:rsidR="005F2098" w:rsidRPr="006A5D29" w:rsidRDefault="005F2098" w:rsidP="00B82EC8">
      <w:pPr>
        <w:pStyle w:val="Default"/>
        <w:ind w:firstLine="720"/>
        <w:rPr>
          <w:rFonts w:asciiTheme="minorHAnsi" w:hAnsiTheme="minorHAnsi" w:cs="Calibri"/>
          <w:color w:val="auto"/>
        </w:rPr>
      </w:pPr>
      <w:r w:rsidRPr="006A5D29">
        <w:rPr>
          <w:rFonts w:asciiTheme="minorHAnsi" w:hAnsiTheme="minorHAnsi" w:cs="Calibri"/>
          <w:color w:val="auto"/>
        </w:rPr>
        <w:t xml:space="preserve">- Room hire </w:t>
      </w:r>
      <w:r w:rsidR="00B82EC8" w:rsidRPr="006A5D29">
        <w:rPr>
          <w:rFonts w:asciiTheme="minorHAnsi" w:hAnsiTheme="minorHAnsi" w:cs="Calibri"/>
          <w:color w:val="auto"/>
        </w:rPr>
        <w:tab/>
      </w:r>
      <w:r w:rsidR="00B82EC8" w:rsidRPr="006A5D29">
        <w:rPr>
          <w:rFonts w:asciiTheme="minorHAnsi" w:hAnsiTheme="minorHAnsi" w:cs="Calibri"/>
          <w:color w:val="auto"/>
        </w:rPr>
        <w:tab/>
      </w:r>
      <w:r w:rsidR="00B82EC8" w:rsidRPr="006A5D29">
        <w:rPr>
          <w:rFonts w:asciiTheme="minorHAnsi" w:hAnsiTheme="minorHAnsi" w:cs="Calibri"/>
          <w:color w:val="auto"/>
        </w:rPr>
        <w:tab/>
      </w:r>
      <w:r w:rsidR="00B82EC8" w:rsidRPr="006A5D29">
        <w:rPr>
          <w:rFonts w:asciiTheme="minorHAnsi" w:hAnsiTheme="minorHAnsi" w:cs="Calibri"/>
          <w:color w:val="auto"/>
        </w:rPr>
        <w:tab/>
      </w:r>
      <w:r w:rsidR="00B82EC8" w:rsidRPr="006A5D29">
        <w:rPr>
          <w:rFonts w:asciiTheme="minorHAnsi" w:hAnsiTheme="minorHAnsi" w:cs="Calibri"/>
          <w:color w:val="auto"/>
        </w:rPr>
        <w:tab/>
      </w:r>
      <w:r w:rsidR="00B82EC8" w:rsidRPr="006A5D29">
        <w:rPr>
          <w:rFonts w:asciiTheme="minorHAnsi" w:hAnsiTheme="minorHAnsi" w:cs="Calibri"/>
          <w:color w:val="auto"/>
        </w:rPr>
        <w:tab/>
        <w:t>VATABLE</w:t>
      </w:r>
      <w:r w:rsidRPr="006A5D29">
        <w:rPr>
          <w:rFonts w:asciiTheme="minorHAnsi" w:hAnsiTheme="minorHAnsi" w:cs="Calibri"/>
          <w:color w:val="auto"/>
        </w:rPr>
        <w:t xml:space="preserve"> </w:t>
      </w:r>
    </w:p>
    <w:p w:rsidR="005F2098" w:rsidRPr="006A5D29" w:rsidRDefault="005F2098" w:rsidP="00B82EC8">
      <w:pPr>
        <w:pStyle w:val="Default"/>
        <w:ind w:firstLine="720"/>
        <w:rPr>
          <w:rFonts w:asciiTheme="minorHAnsi" w:hAnsiTheme="minorHAnsi" w:cs="Calibri"/>
          <w:color w:val="auto"/>
        </w:rPr>
      </w:pPr>
      <w:r w:rsidRPr="006A5D29">
        <w:rPr>
          <w:rFonts w:asciiTheme="minorHAnsi" w:hAnsiTheme="minorHAnsi" w:cs="Calibri"/>
          <w:color w:val="auto"/>
        </w:rPr>
        <w:t xml:space="preserve">- Refreshments </w:t>
      </w:r>
      <w:r w:rsidR="00B82EC8" w:rsidRPr="006A5D29">
        <w:rPr>
          <w:rFonts w:asciiTheme="minorHAnsi" w:hAnsiTheme="minorHAnsi" w:cs="Calibri"/>
          <w:color w:val="auto"/>
        </w:rPr>
        <w:tab/>
      </w:r>
      <w:r w:rsidR="00B82EC8" w:rsidRPr="006A5D29">
        <w:rPr>
          <w:rFonts w:asciiTheme="minorHAnsi" w:hAnsiTheme="minorHAnsi" w:cs="Calibri"/>
          <w:color w:val="auto"/>
        </w:rPr>
        <w:tab/>
      </w:r>
      <w:r w:rsidR="00B82EC8" w:rsidRPr="006A5D29">
        <w:rPr>
          <w:rFonts w:asciiTheme="minorHAnsi" w:hAnsiTheme="minorHAnsi" w:cs="Calibri"/>
          <w:color w:val="auto"/>
        </w:rPr>
        <w:tab/>
      </w:r>
      <w:r w:rsidR="00B82EC8" w:rsidRPr="006A5D29">
        <w:rPr>
          <w:rFonts w:asciiTheme="minorHAnsi" w:hAnsiTheme="minorHAnsi" w:cs="Calibri"/>
          <w:color w:val="auto"/>
        </w:rPr>
        <w:tab/>
      </w:r>
      <w:r w:rsidR="00B82EC8" w:rsidRPr="006A5D29">
        <w:rPr>
          <w:rFonts w:asciiTheme="minorHAnsi" w:hAnsiTheme="minorHAnsi" w:cs="Calibri"/>
          <w:color w:val="auto"/>
        </w:rPr>
        <w:tab/>
      </w:r>
      <w:r w:rsidRPr="006A5D29">
        <w:rPr>
          <w:rFonts w:asciiTheme="minorHAnsi" w:hAnsiTheme="minorHAnsi" w:cs="Calibri"/>
          <w:color w:val="auto"/>
        </w:rPr>
        <w:t xml:space="preserve">VATABLE </w:t>
      </w:r>
    </w:p>
    <w:p w:rsidR="005F2098" w:rsidRPr="006A5D29" w:rsidRDefault="006A5D29" w:rsidP="006A5D29">
      <w:pPr>
        <w:pStyle w:val="Default"/>
        <w:ind w:firstLine="709"/>
        <w:rPr>
          <w:rFonts w:asciiTheme="minorHAnsi" w:hAnsiTheme="minorHAnsi" w:cs="Calibri"/>
          <w:color w:val="auto"/>
        </w:rPr>
      </w:pPr>
      <w:r w:rsidRPr="006A5D29">
        <w:rPr>
          <w:rFonts w:asciiTheme="minorHAnsi" w:hAnsiTheme="minorHAnsi" w:cs="Calibri"/>
          <w:color w:val="auto"/>
        </w:rPr>
        <w:t xml:space="preserve">Hire of </w:t>
      </w:r>
      <w:r w:rsidR="005F2098" w:rsidRPr="006A5D29">
        <w:rPr>
          <w:rFonts w:asciiTheme="minorHAnsi" w:hAnsiTheme="minorHAnsi" w:cs="Calibri"/>
          <w:color w:val="auto"/>
        </w:rPr>
        <w:t xml:space="preserve">kitchen </w:t>
      </w:r>
      <w:r w:rsidRPr="006A5D29">
        <w:rPr>
          <w:rFonts w:asciiTheme="minorHAnsi" w:hAnsiTheme="minorHAnsi" w:cs="Calibri"/>
          <w:color w:val="auto"/>
        </w:rPr>
        <w:t>for use of facilities</w:t>
      </w:r>
      <w:r w:rsidR="005F2098" w:rsidRPr="006A5D29">
        <w:rPr>
          <w:rFonts w:asciiTheme="minorHAnsi" w:hAnsiTheme="minorHAnsi" w:cs="Calibri"/>
          <w:color w:val="auto"/>
        </w:rPr>
        <w:t xml:space="preserve"> </w:t>
      </w:r>
      <w:r w:rsidR="00B82EC8" w:rsidRPr="006A5D29">
        <w:rPr>
          <w:rFonts w:asciiTheme="minorHAnsi" w:hAnsiTheme="minorHAnsi" w:cs="Calibri"/>
          <w:color w:val="auto"/>
        </w:rPr>
        <w:tab/>
      </w:r>
      <w:r w:rsidRPr="006A5D29">
        <w:rPr>
          <w:rFonts w:asciiTheme="minorHAnsi" w:hAnsiTheme="minorHAnsi" w:cs="Calibri"/>
          <w:color w:val="auto"/>
        </w:rPr>
        <w:tab/>
      </w:r>
      <w:r w:rsidRPr="006A5D29">
        <w:rPr>
          <w:rFonts w:asciiTheme="minorHAnsi" w:hAnsiTheme="minorHAnsi" w:cs="Calibri"/>
          <w:color w:val="auto"/>
        </w:rPr>
        <w:tab/>
        <w:t>VATABLE</w:t>
      </w:r>
      <w:r w:rsidR="005F2098" w:rsidRPr="006A5D29">
        <w:rPr>
          <w:rFonts w:asciiTheme="minorHAnsi" w:hAnsiTheme="minorHAnsi" w:cs="Calibri"/>
          <w:color w:val="auto"/>
        </w:rPr>
        <w:t xml:space="preserve"> </w:t>
      </w:r>
    </w:p>
    <w:p w:rsidR="00B82EC8" w:rsidRPr="00DD6C64" w:rsidRDefault="00B82EC8" w:rsidP="005F2098">
      <w:pPr>
        <w:pStyle w:val="Default"/>
        <w:rPr>
          <w:rFonts w:asciiTheme="minorHAnsi" w:hAnsiTheme="minorHAnsi" w:cs="Calibri"/>
          <w:color w:val="FF0000"/>
        </w:rPr>
      </w:pPr>
    </w:p>
    <w:p w:rsidR="005F2098" w:rsidRPr="00DD6C64" w:rsidRDefault="005F2098" w:rsidP="005F2098">
      <w:pPr>
        <w:pStyle w:val="Default"/>
        <w:rPr>
          <w:rFonts w:asciiTheme="minorHAnsi" w:hAnsiTheme="minorHAnsi" w:cstheme="minorBidi"/>
          <w:color w:val="auto"/>
        </w:rPr>
      </w:pPr>
    </w:p>
    <w:p w:rsidR="001C7C40" w:rsidRDefault="001C7C40" w:rsidP="005F2098">
      <w:pPr>
        <w:rPr>
          <w:rFonts w:cs="Calibri"/>
          <w:b/>
          <w:bCs/>
          <w:sz w:val="24"/>
          <w:szCs w:val="24"/>
        </w:rPr>
      </w:pPr>
    </w:p>
    <w:p w:rsidR="001C7C40" w:rsidRDefault="001C7C40" w:rsidP="005F2098">
      <w:pPr>
        <w:rPr>
          <w:rFonts w:cs="Calibri"/>
          <w:b/>
          <w:bCs/>
          <w:sz w:val="24"/>
          <w:szCs w:val="24"/>
        </w:rPr>
      </w:pPr>
    </w:p>
    <w:p w:rsidR="001C7C40" w:rsidRDefault="001C7C40" w:rsidP="005F2098">
      <w:pPr>
        <w:rPr>
          <w:rFonts w:cs="Calibri"/>
          <w:b/>
          <w:bCs/>
          <w:sz w:val="24"/>
          <w:szCs w:val="24"/>
        </w:rPr>
      </w:pPr>
    </w:p>
    <w:p w:rsidR="001C7C40" w:rsidRDefault="001C7C40" w:rsidP="005F2098">
      <w:pPr>
        <w:rPr>
          <w:rFonts w:cs="Calibri"/>
          <w:b/>
          <w:bCs/>
          <w:sz w:val="24"/>
          <w:szCs w:val="24"/>
        </w:rPr>
      </w:pPr>
    </w:p>
    <w:p w:rsidR="001C7C40" w:rsidRDefault="001C7C40" w:rsidP="005F2098">
      <w:pPr>
        <w:rPr>
          <w:rFonts w:cs="Calibri"/>
          <w:b/>
          <w:bCs/>
          <w:sz w:val="24"/>
          <w:szCs w:val="24"/>
        </w:rPr>
      </w:pPr>
    </w:p>
    <w:p w:rsidR="00C203D1" w:rsidRDefault="005F2098" w:rsidP="005F2098">
      <w:pPr>
        <w:rPr>
          <w:rFonts w:cs="Calibri"/>
          <w:b/>
          <w:bCs/>
          <w:sz w:val="20"/>
          <w:szCs w:val="20"/>
        </w:rPr>
      </w:pPr>
      <w:r w:rsidRPr="00DD6C64">
        <w:rPr>
          <w:rFonts w:cs="Calibri"/>
          <w:b/>
          <w:bCs/>
          <w:sz w:val="24"/>
          <w:szCs w:val="24"/>
        </w:rPr>
        <w:t xml:space="preserve">APPENDIX 2. </w:t>
      </w:r>
      <w:r w:rsidR="00EE3C7E">
        <w:rPr>
          <w:rFonts w:cs="Calibri"/>
          <w:b/>
          <w:bCs/>
          <w:sz w:val="24"/>
          <w:szCs w:val="24"/>
        </w:rPr>
        <w:t xml:space="preserve"> COLLEGE </w:t>
      </w:r>
      <w:r w:rsidRPr="000B7290">
        <w:rPr>
          <w:rFonts w:cs="Calibri"/>
          <w:b/>
          <w:bCs/>
          <w:sz w:val="24"/>
          <w:szCs w:val="24"/>
        </w:rPr>
        <w:t>L</w:t>
      </w:r>
      <w:r w:rsidRPr="000B7290">
        <w:rPr>
          <w:rFonts w:cs="Calibri"/>
          <w:b/>
          <w:bCs/>
          <w:sz w:val="20"/>
          <w:szCs w:val="20"/>
        </w:rPr>
        <w:t>ETTINGS AND HIRE AGREEMENT FORM</w:t>
      </w:r>
      <w:r w:rsidR="00F1479B">
        <w:rPr>
          <w:rFonts w:cs="Calibri"/>
          <w:b/>
          <w:bCs/>
          <w:sz w:val="20"/>
          <w:szCs w:val="20"/>
        </w:rPr>
        <w:t xml:space="preserve"> </w:t>
      </w:r>
      <w:r w:rsidR="00F1479B" w:rsidRPr="00F1479B">
        <w:rPr>
          <w:noProof/>
        </w:rPr>
        <w:t xml:space="preserve"> </w:t>
      </w:r>
      <w:r w:rsidR="00F1479B">
        <w:rPr>
          <w:noProof/>
          <w:lang w:val="en-GB" w:eastAsia="en-GB"/>
        </w:rPr>
        <w:drawing>
          <wp:inline distT="0" distB="0" distL="0" distR="0" wp14:anchorId="5F9CDDF0" wp14:editId="1FFB2D5C">
            <wp:extent cx="2760026" cy="376117"/>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2881559" cy="392679"/>
                    </a:xfrm>
                    <a:prstGeom prst="rect">
                      <a:avLst/>
                    </a:prstGeom>
                  </pic:spPr>
                </pic:pic>
              </a:graphicData>
            </a:graphic>
          </wp:inline>
        </w:drawing>
      </w:r>
    </w:p>
    <w:p w:rsidR="001C7C40" w:rsidRPr="00F1479B" w:rsidRDefault="007C01E6" w:rsidP="007C01E6">
      <w:pPr>
        <w:jc w:val="center"/>
        <w:rPr>
          <w:b/>
          <w:sz w:val="24"/>
          <w:szCs w:val="24"/>
        </w:rPr>
      </w:pPr>
      <w:r w:rsidRPr="00F1479B">
        <w:rPr>
          <w:b/>
          <w:sz w:val="24"/>
          <w:szCs w:val="24"/>
        </w:rPr>
        <w:t>Application for Hire of</w:t>
      </w:r>
      <w:r w:rsidR="003A7863" w:rsidRPr="00F1479B">
        <w:rPr>
          <w:b/>
          <w:sz w:val="24"/>
          <w:szCs w:val="24"/>
        </w:rPr>
        <w:t xml:space="preserve"> College</w:t>
      </w:r>
      <w:r w:rsidRPr="00F1479B">
        <w:rPr>
          <w:b/>
          <w:sz w:val="24"/>
          <w:szCs w:val="24"/>
        </w:rPr>
        <w:t xml:space="preserve"> Premises</w:t>
      </w:r>
      <w:r w:rsidR="00F1479B">
        <w:rPr>
          <w:b/>
          <w:sz w:val="24"/>
          <w:szCs w:val="24"/>
        </w:rPr>
        <w:t xml:space="preserve"> under OCRA Management</w:t>
      </w:r>
    </w:p>
    <w:p w:rsidR="001C7C40" w:rsidRPr="007C01E6" w:rsidRDefault="001C7C40" w:rsidP="001C7C40">
      <w:pPr>
        <w:rPr>
          <w:i/>
          <w:sz w:val="24"/>
          <w:szCs w:val="24"/>
        </w:rPr>
      </w:pPr>
      <w:r w:rsidRPr="007C01E6">
        <w:rPr>
          <w:i/>
          <w:sz w:val="24"/>
          <w:szCs w:val="24"/>
        </w:rPr>
        <w:t xml:space="preserve">Name of </w:t>
      </w:r>
      <w:proofErr w:type="spellStart"/>
      <w:r w:rsidRPr="007C01E6">
        <w:rPr>
          <w:i/>
          <w:sz w:val="24"/>
          <w:szCs w:val="24"/>
        </w:rPr>
        <w:t>Organiser</w:t>
      </w:r>
      <w:proofErr w:type="spellEnd"/>
      <w:r w:rsidRPr="007C01E6">
        <w:rPr>
          <w:i/>
          <w:sz w:val="24"/>
          <w:szCs w:val="24"/>
        </w:rPr>
        <w:t xml:space="preserve"> or Hirer…………………………………………………………………………………………………………………</w:t>
      </w:r>
      <w:r w:rsidR="002D2EE6">
        <w:rPr>
          <w:i/>
          <w:sz w:val="24"/>
          <w:szCs w:val="24"/>
        </w:rPr>
        <w:t>…</w:t>
      </w:r>
    </w:p>
    <w:p w:rsidR="001C7C40" w:rsidRPr="007C01E6" w:rsidRDefault="002D2EE6" w:rsidP="001C7C40">
      <w:pPr>
        <w:rPr>
          <w:i/>
          <w:sz w:val="24"/>
          <w:szCs w:val="24"/>
        </w:rPr>
      </w:pPr>
      <w:r>
        <w:rPr>
          <w:i/>
          <w:sz w:val="24"/>
          <w:szCs w:val="24"/>
        </w:rPr>
        <w:t>Name of Responsible Officer.</w:t>
      </w:r>
      <w:r w:rsidR="001C7C40" w:rsidRPr="007C01E6">
        <w:rPr>
          <w:i/>
          <w:sz w:val="24"/>
          <w:szCs w:val="24"/>
        </w:rPr>
        <w:t>…………………………………………………………………………………………………………………</w:t>
      </w:r>
      <w:r>
        <w:rPr>
          <w:i/>
          <w:sz w:val="24"/>
          <w:szCs w:val="24"/>
        </w:rPr>
        <w:t>.</w:t>
      </w:r>
    </w:p>
    <w:p w:rsidR="001C7C40" w:rsidRPr="007C01E6" w:rsidRDefault="001C7C40" w:rsidP="001C7C40">
      <w:pPr>
        <w:rPr>
          <w:i/>
          <w:sz w:val="24"/>
          <w:szCs w:val="24"/>
        </w:rPr>
      </w:pPr>
      <w:r w:rsidRPr="007C01E6">
        <w:rPr>
          <w:i/>
          <w:sz w:val="24"/>
          <w:szCs w:val="24"/>
        </w:rPr>
        <w:t>Address of Hirer………………………………………………………………………………………………………………………………………</w:t>
      </w:r>
    </w:p>
    <w:p w:rsidR="001C7C40" w:rsidRPr="007C01E6" w:rsidRDefault="001C7C40" w:rsidP="001C7C40">
      <w:pPr>
        <w:rPr>
          <w:i/>
          <w:sz w:val="24"/>
          <w:szCs w:val="24"/>
        </w:rPr>
      </w:pPr>
      <w:r w:rsidRPr="007C01E6">
        <w:rPr>
          <w:i/>
          <w:sz w:val="24"/>
          <w:szCs w:val="24"/>
        </w:rPr>
        <w:t>…………………………………………………………………………………………………………………Post Code………………………………</w:t>
      </w:r>
    </w:p>
    <w:p w:rsidR="001C7C40" w:rsidRPr="007C01E6" w:rsidRDefault="001C7C40" w:rsidP="001C7C40">
      <w:pPr>
        <w:rPr>
          <w:i/>
          <w:sz w:val="24"/>
          <w:szCs w:val="24"/>
        </w:rPr>
      </w:pPr>
      <w:r w:rsidRPr="007C01E6">
        <w:rPr>
          <w:i/>
          <w:sz w:val="24"/>
          <w:szCs w:val="24"/>
        </w:rPr>
        <w:t>Contact phone number…………………………………………………………………………………………………………………………</w:t>
      </w:r>
      <w:r w:rsidR="002D2EE6">
        <w:rPr>
          <w:i/>
          <w:sz w:val="24"/>
          <w:szCs w:val="24"/>
        </w:rPr>
        <w:t>.</w:t>
      </w:r>
      <w:r w:rsidRPr="007C01E6">
        <w:rPr>
          <w:i/>
          <w:sz w:val="24"/>
          <w:szCs w:val="24"/>
        </w:rPr>
        <w:t>…</w:t>
      </w:r>
    </w:p>
    <w:p w:rsidR="001C7C40" w:rsidRPr="007C01E6" w:rsidRDefault="001C7C40" w:rsidP="001C7C40">
      <w:pPr>
        <w:rPr>
          <w:i/>
          <w:sz w:val="24"/>
          <w:szCs w:val="24"/>
        </w:rPr>
      </w:pPr>
      <w:r w:rsidRPr="007C01E6">
        <w:rPr>
          <w:i/>
          <w:sz w:val="24"/>
          <w:szCs w:val="24"/>
        </w:rPr>
        <w:t>Invoice address (if different from above)………………………………………………………………………………………</w:t>
      </w:r>
      <w:r w:rsidR="002D2EE6">
        <w:rPr>
          <w:i/>
          <w:sz w:val="24"/>
          <w:szCs w:val="24"/>
        </w:rPr>
        <w:t>.</w:t>
      </w:r>
      <w:r w:rsidRPr="007C01E6">
        <w:rPr>
          <w:i/>
          <w:sz w:val="24"/>
          <w:szCs w:val="24"/>
        </w:rPr>
        <w:t>…………</w:t>
      </w:r>
    </w:p>
    <w:p w:rsidR="001C7C40" w:rsidRPr="007C01E6" w:rsidRDefault="001C7C40" w:rsidP="001C7C40">
      <w:pPr>
        <w:rPr>
          <w:i/>
          <w:sz w:val="24"/>
          <w:szCs w:val="24"/>
        </w:rPr>
      </w:pPr>
      <w:r w:rsidRPr="007C01E6">
        <w:rPr>
          <w:i/>
          <w:sz w:val="24"/>
          <w:szCs w:val="24"/>
        </w:rPr>
        <w:t>…………………………………………………………………………………………………………………Post Code………………</w:t>
      </w:r>
      <w:r w:rsidR="002D2EE6">
        <w:rPr>
          <w:i/>
          <w:sz w:val="24"/>
          <w:szCs w:val="24"/>
        </w:rPr>
        <w:t>.</w:t>
      </w:r>
      <w:r w:rsidRPr="007C01E6">
        <w:rPr>
          <w:i/>
          <w:sz w:val="24"/>
          <w:szCs w:val="24"/>
        </w:rPr>
        <w:t>……………</w:t>
      </w:r>
      <w:r w:rsidR="007C01E6">
        <w:rPr>
          <w:i/>
          <w:sz w:val="24"/>
          <w:szCs w:val="24"/>
        </w:rPr>
        <w:t>.</w:t>
      </w:r>
    </w:p>
    <w:p w:rsidR="001C7C40" w:rsidRPr="007C01E6" w:rsidRDefault="001C7C40" w:rsidP="00FB55B2">
      <w:pPr>
        <w:pStyle w:val="ListParagraph"/>
        <w:numPr>
          <w:ilvl w:val="0"/>
          <w:numId w:val="41"/>
        </w:numPr>
        <w:spacing w:after="0" w:line="360" w:lineRule="auto"/>
        <w:rPr>
          <w:i/>
          <w:sz w:val="24"/>
          <w:szCs w:val="24"/>
        </w:rPr>
      </w:pPr>
      <w:r w:rsidRPr="007C01E6">
        <w:rPr>
          <w:sz w:val="24"/>
          <w:szCs w:val="24"/>
        </w:rPr>
        <w:t>I wish to hire the premises as detailed in the attached quotation</w:t>
      </w:r>
    </w:p>
    <w:p w:rsidR="001C7C40" w:rsidRPr="007C01E6" w:rsidRDefault="001C7C40" w:rsidP="00FB55B2">
      <w:pPr>
        <w:pStyle w:val="ListParagraph"/>
        <w:numPr>
          <w:ilvl w:val="0"/>
          <w:numId w:val="41"/>
        </w:numPr>
        <w:spacing w:line="276" w:lineRule="auto"/>
        <w:rPr>
          <w:i/>
          <w:sz w:val="24"/>
          <w:szCs w:val="24"/>
        </w:rPr>
      </w:pPr>
      <w:r w:rsidRPr="007C01E6">
        <w:rPr>
          <w:sz w:val="24"/>
          <w:szCs w:val="24"/>
        </w:rPr>
        <w:t>I understand that any alteration to the hire of the premises will be submitted in writing within 5 days otherwise I sha</w:t>
      </w:r>
      <w:r w:rsidR="003803E3" w:rsidRPr="007C01E6">
        <w:rPr>
          <w:sz w:val="24"/>
          <w:szCs w:val="24"/>
        </w:rPr>
        <w:t>l</w:t>
      </w:r>
      <w:r w:rsidRPr="007C01E6">
        <w:rPr>
          <w:sz w:val="24"/>
          <w:szCs w:val="24"/>
        </w:rPr>
        <w:t>l be charged in full.</w:t>
      </w:r>
    </w:p>
    <w:p w:rsidR="001C7C40" w:rsidRPr="00F1479B" w:rsidRDefault="001C7C40" w:rsidP="001C7C40">
      <w:pPr>
        <w:pStyle w:val="ListParagraph"/>
        <w:numPr>
          <w:ilvl w:val="0"/>
          <w:numId w:val="41"/>
        </w:numPr>
        <w:rPr>
          <w:i/>
          <w:sz w:val="24"/>
          <w:szCs w:val="24"/>
        </w:rPr>
      </w:pPr>
      <w:r w:rsidRPr="007C01E6">
        <w:rPr>
          <w:sz w:val="24"/>
          <w:szCs w:val="24"/>
        </w:rPr>
        <w:t xml:space="preserve">I have </w:t>
      </w:r>
      <w:r w:rsidR="003803E3" w:rsidRPr="007C01E6">
        <w:rPr>
          <w:sz w:val="24"/>
          <w:szCs w:val="24"/>
        </w:rPr>
        <w:t>received a copy of the</w:t>
      </w:r>
      <w:r w:rsidRPr="007C01E6">
        <w:rPr>
          <w:sz w:val="24"/>
          <w:szCs w:val="24"/>
        </w:rPr>
        <w:t xml:space="preserve"> condition</w:t>
      </w:r>
      <w:r w:rsidR="003803E3" w:rsidRPr="007C01E6">
        <w:rPr>
          <w:sz w:val="24"/>
          <w:szCs w:val="24"/>
        </w:rPr>
        <w:t>s of hire and I agree to abide by them.</w:t>
      </w:r>
    </w:p>
    <w:p w:rsidR="003803E3" w:rsidRPr="007C01E6" w:rsidRDefault="007F7D6B" w:rsidP="004E684C">
      <w:pPr>
        <w:spacing w:after="0" w:line="276" w:lineRule="auto"/>
        <w:rPr>
          <w:sz w:val="24"/>
          <w:szCs w:val="24"/>
        </w:rPr>
      </w:pPr>
      <w:r w:rsidRPr="007C01E6">
        <w:rPr>
          <w:sz w:val="24"/>
          <w:szCs w:val="24"/>
        </w:rPr>
        <w:t xml:space="preserve">I/We in consideration of this application being granted agree to pay OCRA all charges fees and other expenses prevailing at the date of booking incurred thereby. I/We undertake to accept, abide by and conform </w:t>
      </w:r>
      <w:proofErr w:type="gramStart"/>
      <w:r w:rsidRPr="007C01E6">
        <w:rPr>
          <w:sz w:val="24"/>
          <w:szCs w:val="24"/>
        </w:rPr>
        <w:t>with</w:t>
      </w:r>
      <w:proofErr w:type="gramEnd"/>
      <w:r w:rsidRPr="007C01E6">
        <w:rPr>
          <w:sz w:val="24"/>
          <w:szCs w:val="24"/>
        </w:rPr>
        <w:t xml:space="preserve"> the regulation, together with such other particular conditions which may be imposed upon me/us by OCRA upon grant of this application</w:t>
      </w:r>
      <w:r w:rsidR="00FB55B2" w:rsidRPr="007C01E6">
        <w:rPr>
          <w:sz w:val="24"/>
          <w:szCs w:val="24"/>
        </w:rPr>
        <w:t>.</w:t>
      </w:r>
    </w:p>
    <w:p w:rsidR="00FB55B2" w:rsidRPr="007C01E6" w:rsidRDefault="00FB55B2" w:rsidP="00FB55B2">
      <w:pPr>
        <w:spacing w:after="0" w:line="276" w:lineRule="auto"/>
        <w:ind w:left="360"/>
        <w:rPr>
          <w:sz w:val="24"/>
          <w:szCs w:val="24"/>
        </w:rPr>
      </w:pPr>
    </w:p>
    <w:p w:rsidR="00FB55B2" w:rsidRPr="007C01E6" w:rsidRDefault="00FB55B2" w:rsidP="00FB55B2">
      <w:pPr>
        <w:spacing w:after="0"/>
        <w:ind w:left="360"/>
        <w:rPr>
          <w:sz w:val="24"/>
          <w:szCs w:val="24"/>
        </w:rPr>
      </w:pPr>
      <w:r w:rsidRPr="007C01E6">
        <w:rPr>
          <w:sz w:val="24"/>
          <w:szCs w:val="24"/>
        </w:rPr>
        <w:t>Signature of Hirer……………………………………………………………………………………………………….</w:t>
      </w:r>
      <w:r w:rsidR="001F53A2">
        <w:rPr>
          <w:sz w:val="24"/>
          <w:szCs w:val="24"/>
        </w:rPr>
        <w:t>.</w:t>
      </w:r>
      <w:r w:rsidRPr="007C01E6">
        <w:rPr>
          <w:sz w:val="24"/>
          <w:szCs w:val="24"/>
        </w:rPr>
        <w:t>Date………………………………</w:t>
      </w:r>
    </w:p>
    <w:p w:rsidR="00FB55B2" w:rsidRPr="007C01E6" w:rsidRDefault="00FB55B2" w:rsidP="00FB55B2">
      <w:pPr>
        <w:spacing w:after="0"/>
        <w:ind w:left="360"/>
        <w:rPr>
          <w:sz w:val="24"/>
          <w:szCs w:val="24"/>
        </w:rPr>
      </w:pPr>
      <w:r w:rsidRPr="007C01E6">
        <w:rPr>
          <w:sz w:val="24"/>
          <w:szCs w:val="24"/>
        </w:rPr>
        <w:t xml:space="preserve">Letting </w:t>
      </w:r>
      <w:proofErr w:type="gramStart"/>
      <w:r w:rsidRPr="007C01E6">
        <w:rPr>
          <w:sz w:val="24"/>
          <w:szCs w:val="24"/>
        </w:rPr>
        <w:t>Agreed</w:t>
      </w:r>
      <w:proofErr w:type="gramEnd"/>
      <w:r w:rsidRPr="007C01E6">
        <w:rPr>
          <w:sz w:val="24"/>
          <w:szCs w:val="24"/>
        </w:rPr>
        <w:t xml:space="preserve"> on behalf</w:t>
      </w:r>
      <w:r w:rsidR="00C07BE2" w:rsidRPr="007C01E6">
        <w:rPr>
          <w:sz w:val="24"/>
          <w:szCs w:val="24"/>
        </w:rPr>
        <w:t xml:space="preserve"> the Trustees by:</w:t>
      </w:r>
    </w:p>
    <w:p w:rsidR="00C07BE2" w:rsidRPr="007C01E6" w:rsidRDefault="00C07BE2" w:rsidP="00F1479B">
      <w:pPr>
        <w:spacing w:after="0"/>
        <w:ind w:firstLine="360"/>
        <w:rPr>
          <w:sz w:val="24"/>
          <w:szCs w:val="24"/>
        </w:rPr>
      </w:pPr>
      <w:r w:rsidRPr="007C01E6">
        <w:rPr>
          <w:sz w:val="24"/>
          <w:szCs w:val="24"/>
        </w:rPr>
        <w:t>Name………………………………………………………………………………Position……………………………………………………</w:t>
      </w:r>
    </w:p>
    <w:p w:rsidR="00C07BE2" w:rsidRPr="007C01E6" w:rsidRDefault="00C07BE2" w:rsidP="00FB55B2">
      <w:pPr>
        <w:spacing w:after="0"/>
        <w:ind w:left="360"/>
        <w:rPr>
          <w:sz w:val="24"/>
          <w:szCs w:val="24"/>
        </w:rPr>
      </w:pPr>
      <w:r w:rsidRPr="007C01E6">
        <w:rPr>
          <w:sz w:val="24"/>
          <w:szCs w:val="24"/>
        </w:rPr>
        <w:t>Date…………………………………………………………………………………………..</w:t>
      </w:r>
    </w:p>
    <w:tbl>
      <w:tblPr>
        <w:tblStyle w:val="TableGrid"/>
        <w:tblpPr w:leftFromText="180" w:rightFromText="180" w:vertAnchor="text" w:horzAnchor="page" w:tblpX="7846" w:tblpY="577"/>
        <w:tblW w:w="0" w:type="auto"/>
        <w:tblLook w:val="04A0" w:firstRow="1" w:lastRow="0" w:firstColumn="1" w:lastColumn="0" w:noHBand="0" w:noVBand="1"/>
      </w:tblPr>
      <w:tblGrid>
        <w:gridCol w:w="754"/>
        <w:gridCol w:w="805"/>
      </w:tblGrid>
      <w:tr w:rsidR="001F53A2" w:rsidRPr="007C01E6" w:rsidTr="002D2EE6">
        <w:trPr>
          <w:trHeight w:val="268"/>
        </w:trPr>
        <w:tc>
          <w:tcPr>
            <w:tcW w:w="754" w:type="dxa"/>
          </w:tcPr>
          <w:p w:rsidR="001F53A2" w:rsidRPr="00336E0B" w:rsidRDefault="001F53A2" w:rsidP="001F53A2">
            <w:pPr>
              <w:jc w:val="center"/>
              <w:rPr>
                <w:b/>
                <w:sz w:val="24"/>
                <w:szCs w:val="24"/>
              </w:rPr>
            </w:pPr>
            <w:r w:rsidRPr="00336E0B">
              <w:rPr>
                <w:b/>
                <w:sz w:val="24"/>
                <w:szCs w:val="24"/>
              </w:rPr>
              <w:t>Yes</w:t>
            </w:r>
          </w:p>
        </w:tc>
        <w:tc>
          <w:tcPr>
            <w:tcW w:w="805" w:type="dxa"/>
          </w:tcPr>
          <w:p w:rsidR="001F53A2" w:rsidRPr="00336E0B" w:rsidRDefault="001F53A2" w:rsidP="001F53A2">
            <w:pPr>
              <w:jc w:val="center"/>
              <w:rPr>
                <w:b/>
                <w:sz w:val="24"/>
                <w:szCs w:val="24"/>
              </w:rPr>
            </w:pPr>
            <w:r w:rsidRPr="00336E0B">
              <w:rPr>
                <w:b/>
                <w:sz w:val="24"/>
                <w:szCs w:val="24"/>
              </w:rPr>
              <w:t>No</w:t>
            </w:r>
          </w:p>
        </w:tc>
      </w:tr>
      <w:tr w:rsidR="001F53A2" w:rsidRPr="007C01E6" w:rsidTr="002D2EE6">
        <w:trPr>
          <w:trHeight w:val="542"/>
        </w:trPr>
        <w:tc>
          <w:tcPr>
            <w:tcW w:w="754" w:type="dxa"/>
          </w:tcPr>
          <w:p w:rsidR="001F53A2" w:rsidRPr="007C01E6" w:rsidRDefault="001F53A2" w:rsidP="001F53A2">
            <w:pPr>
              <w:rPr>
                <w:sz w:val="24"/>
                <w:szCs w:val="24"/>
              </w:rPr>
            </w:pPr>
          </w:p>
        </w:tc>
        <w:tc>
          <w:tcPr>
            <w:tcW w:w="805" w:type="dxa"/>
          </w:tcPr>
          <w:p w:rsidR="001F53A2" w:rsidRPr="007C01E6" w:rsidRDefault="001F53A2" w:rsidP="001F53A2">
            <w:pPr>
              <w:rPr>
                <w:sz w:val="24"/>
                <w:szCs w:val="24"/>
              </w:rPr>
            </w:pPr>
          </w:p>
        </w:tc>
      </w:tr>
      <w:tr w:rsidR="001F53A2" w:rsidRPr="007C01E6" w:rsidTr="002D2EE6">
        <w:trPr>
          <w:trHeight w:val="556"/>
        </w:trPr>
        <w:tc>
          <w:tcPr>
            <w:tcW w:w="754" w:type="dxa"/>
          </w:tcPr>
          <w:p w:rsidR="001F53A2" w:rsidRDefault="001F53A2" w:rsidP="001F53A2">
            <w:pPr>
              <w:rPr>
                <w:sz w:val="24"/>
                <w:szCs w:val="24"/>
              </w:rPr>
            </w:pPr>
          </w:p>
          <w:p w:rsidR="00FE7CA5" w:rsidRDefault="00FE7CA5" w:rsidP="001F53A2">
            <w:pPr>
              <w:rPr>
                <w:sz w:val="24"/>
                <w:szCs w:val="24"/>
              </w:rPr>
            </w:pPr>
          </w:p>
          <w:p w:rsidR="00FE7CA5" w:rsidRPr="007C01E6" w:rsidRDefault="00FE7CA5" w:rsidP="001F53A2">
            <w:pPr>
              <w:rPr>
                <w:sz w:val="24"/>
                <w:szCs w:val="24"/>
              </w:rPr>
            </w:pPr>
          </w:p>
        </w:tc>
        <w:tc>
          <w:tcPr>
            <w:tcW w:w="805" w:type="dxa"/>
          </w:tcPr>
          <w:p w:rsidR="001F53A2" w:rsidRPr="007C01E6" w:rsidRDefault="001F53A2" w:rsidP="001F53A2">
            <w:pPr>
              <w:rPr>
                <w:sz w:val="24"/>
                <w:szCs w:val="24"/>
              </w:rPr>
            </w:pPr>
          </w:p>
        </w:tc>
      </w:tr>
      <w:tr w:rsidR="00FE7CA5" w:rsidRPr="007C01E6" w:rsidTr="002D2EE6">
        <w:trPr>
          <w:trHeight w:val="556"/>
        </w:trPr>
        <w:tc>
          <w:tcPr>
            <w:tcW w:w="754" w:type="dxa"/>
          </w:tcPr>
          <w:p w:rsidR="00FE7CA5" w:rsidRPr="007C01E6" w:rsidRDefault="00FE7CA5" w:rsidP="001F53A2">
            <w:pPr>
              <w:rPr>
                <w:sz w:val="24"/>
                <w:szCs w:val="24"/>
              </w:rPr>
            </w:pPr>
          </w:p>
        </w:tc>
        <w:tc>
          <w:tcPr>
            <w:tcW w:w="805" w:type="dxa"/>
          </w:tcPr>
          <w:p w:rsidR="00FE7CA5" w:rsidRPr="007C01E6" w:rsidRDefault="00FE7CA5" w:rsidP="001F53A2">
            <w:pPr>
              <w:rPr>
                <w:sz w:val="24"/>
                <w:szCs w:val="24"/>
              </w:rPr>
            </w:pPr>
          </w:p>
        </w:tc>
      </w:tr>
      <w:tr w:rsidR="001F53A2" w:rsidRPr="007C01E6" w:rsidTr="002D2EE6">
        <w:trPr>
          <w:trHeight w:val="552"/>
        </w:trPr>
        <w:tc>
          <w:tcPr>
            <w:tcW w:w="754" w:type="dxa"/>
          </w:tcPr>
          <w:p w:rsidR="001F53A2" w:rsidRPr="007C01E6" w:rsidRDefault="001F53A2" w:rsidP="001F53A2">
            <w:pPr>
              <w:rPr>
                <w:sz w:val="24"/>
                <w:szCs w:val="24"/>
              </w:rPr>
            </w:pPr>
          </w:p>
        </w:tc>
        <w:tc>
          <w:tcPr>
            <w:tcW w:w="805" w:type="dxa"/>
          </w:tcPr>
          <w:p w:rsidR="001F53A2" w:rsidRPr="007C01E6" w:rsidRDefault="001F53A2" w:rsidP="001F53A2">
            <w:pPr>
              <w:rPr>
                <w:sz w:val="24"/>
                <w:szCs w:val="24"/>
              </w:rPr>
            </w:pPr>
          </w:p>
        </w:tc>
      </w:tr>
    </w:tbl>
    <w:p w:rsidR="00C07BE2" w:rsidRPr="007C01E6" w:rsidRDefault="00C07BE2" w:rsidP="00FB55B2">
      <w:pPr>
        <w:spacing w:after="0"/>
        <w:ind w:left="360"/>
        <w:rPr>
          <w:sz w:val="24"/>
          <w:szCs w:val="24"/>
        </w:rPr>
      </w:pPr>
      <w:r w:rsidRPr="007C01E6">
        <w:rPr>
          <w:sz w:val="24"/>
          <w:szCs w:val="24"/>
        </w:rPr>
        <w:t>Booking confirmation Number……………………………………………………………………………………………………</w:t>
      </w:r>
    </w:p>
    <w:p w:rsidR="00C07BE2" w:rsidRPr="007C01E6" w:rsidRDefault="00C07BE2" w:rsidP="007C01E6">
      <w:pPr>
        <w:spacing w:after="0"/>
        <w:ind w:left="360"/>
        <w:rPr>
          <w:sz w:val="24"/>
          <w:szCs w:val="24"/>
        </w:rPr>
      </w:pPr>
      <w:r w:rsidRPr="007C01E6">
        <w:rPr>
          <w:sz w:val="24"/>
          <w:szCs w:val="24"/>
        </w:rPr>
        <w:t>We need to see:</w:t>
      </w:r>
    </w:p>
    <w:p w:rsidR="00C07BE2" w:rsidRPr="007C01E6" w:rsidRDefault="00C07BE2" w:rsidP="00C07BE2">
      <w:pPr>
        <w:pStyle w:val="ListParagraph"/>
        <w:numPr>
          <w:ilvl w:val="0"/>
          <w:numId w:val="42"/>
        </w:numPr>
        <w:spacing w:after="0"/>
        <w:rPr>
          <w:sz w:val="24"/>
          <w:szCs w:val="24"/>
        </w:rPr>
      </w:pPr>
      <w:r w:rsidRPr="007C01E6">
        <w:rPr>
          <w:sz w:val="24"/>
          <w:szCs w:val="24"/>
        </w:rPr>
        <w:t>Copy of insurance for accidental damage</w:t>
      </w:r>
      <w:r w:rsidRPr="007C01E6">
        <w:rPr>
          <w:sz w:val="24"/>
          <w:szCs w:val="24"/>
        </w:rPr>
        <w:tab/>
      </w:r>
      <w:r w:rsidRPr="007C01E6">
        <w:rPr>
          <w:sz w:val="24"/>
          <w:szCs w:val="24"/>
        </w:rPr>
        <w:tab/>
      </w:r>
      <w:r w:rsidRPr="007C01E6">
        <w:rPr>
          <w:sz w:val="24"/>
          <w:szCs w:val="24"/>
        </w:rPr>
        <w:tab/>
      </w:r>
    </w:p>
    <w:p w:rsidR="00FE7CA5" w:rsidRPr="00FE7CA5" w:rsidRDefault="00C07BE2" w:rsidP="00FE7CA5">
      <w:pPr>
        <w:pStyle w:val="ListParagraph"/>
        <w:numPr>
          <w:ilvl w:val="0"/>
          <w:numId w:val="42"/>
        </w:numPr>
        <w:spacing w:after="0"/>
        <w:rPr>
          <w:sz w:val="18"/>
          <w:szCs w:val="18"/>
        </w:rPr>
      </w:pPr>
      <w:r w:rsidRPr="007C01E6">
        <w:rPr>
          <w:sz w:val="24"/>
          <w:szCs w:val="24"/>
        </w:rPr>
        <w:t>Copy of</w:t>
      </w:r>
      <w:r w:rsidR="00FE7CA5">
        <w:rPr>
          <w:sz w:val="24"/>
          <w:szCs w:val="24"/>
        </w:rPr>
        <w:t xml:space="preserve"> </w:t>
      </w:r>
      <w:r w:rsidR="00FE7CA5" w:rsidRPr="00FE7CA5">
        <w:rPr>
          <w:sz w:val="16"/>
          <w:szCs w:val="16"/>
        </w:rPr>
        <w:t>(club and commercial)</w:t>
      </w:r>
      <w:r w:rsidR="00FE7CA5">
        <w:rPr>
          <w:sz w:val="24"/>
          <w:szCs w:val="24"/>
        </w:rPr>
        <w:t xml:space="preserve"> public liability insurance</w:t>
      </w:r>
    </w:p>
    <w:p w:rsidR="00FE7CA5" w:rsidRPr="00FE7CA5" w:rsidRDefault="00C07BE2" w:rsidP="00FE7CA5">
      <w:pPr>
        <w:pStyle w:val="ListParagraph"/>
        <w:spacing w:after="0"/>
        <w:ind w:left="1080"/>
        <w:rPr>
          <w:sz w:val="18"/>
          <w:szCs w:val="18"/>
        </w:rPr>
      </w:pPr>
      <w:r w:rsidRPr="00FE7CA5">
        <w:rPr>
          <w:sz w:val="18"/>
          <w:szCs w:val="18"/>
        </w:rPr>
        <w:t>(£5,000,000 minimum)</w:t>
      </w:r>
    </w:p>
    <w:p w:rsidR="00C07BE2" w:rsidRPr="007C01E6" w:rsidRDefault="00C07BE2" w:rsidP="00C07BE2">
      <w:pPr>
        <w:pStyle w:val="ListParagraph"/>
        <w:numPr>
          <w:ilvl w:val="0"/>
          <w:numId w:val="42"/>
        </w:numPr>
        <w:spacing w:after="0"/>
        <w:rPr>
          <w:sz w:val="24"/>
          <w:szCs w:val="24"/>
        </w:rPr>
      </w:pPr>
      <w:r w:rsidRPr="007C01E6">
        <w:rPr>
          <w:sz w:val="24"/>
          <w:szCs w:val="24"/>
        </w:rPr>
        <w:t>Copy of your risk assessment</w:t>
      </w:r>
    </w:p>
    <w:p w:rsidR="004E684C" w:rsidRPr="004E684C" w:rsidRDefault="00C07BE2" w:rsidP="004E684C">
      <w:pPr>
        <w:pStyle w:val="ListParagraph"/>
        <w:numPr>
          <w:ilvl w:val="0"/>
          <w:numId w:val="42"/>
        </w:numPr>
        <w:spacing w:after="0"/>
        <w:rPr>
          <w:sz w:val="24"/>
          <w:szCs w:val="24"/>
        </w:rPr>
      </w:pPr>
      <w:r w:rsidRPr="007C01E6">
        <w:rPr>
          <w:sz w:val="24"/>
          <w:szCs w:val="24"/>
        </w:rPr>
        <w:t>Copy of evacuation plan</w:t>
      </w:r>
    </w:p>
    <w:p w:rsidR="001F53A2" w:rsidRPr="004E684C" w:rsidRDefault="004E684C" w:rsidP="004E684C">
      <w:pPr>
        <w:rPr>
          <w:b/>
        </w:rPr>
      </w:pPr>
      <w:r w:rsidRPr="004E684C">
        <w:rPr>
          <w:b/>
        </w:rPr>
        <w:t xml:space="preserve">Please note, </w:t>
      </w:r>
      <w:proofErr w:type="spellStart"/>
      <w:r w:rsidRPr="004E684C">
        <w:rPr>
          <w:b/>
        </w:rPr>
        <w:t>Okehampton</w:t>
      </w:r>
      <w:proofErr w:type="spellEnd"/>
      <w:r w:rsidRPr="004E684C">
        <w:rPr>
          <w:b/>
        </w:rPr>
        <w:t xml:space="preserve"> College requires OCRA to give a </w:t>
      </w:r>
      <w:r>
        <w:rPr>
          <w:b/>
        </w:rPr>
        <w:t>m</w:t>
      </w:r>
      <w:r w:rsidRPr="004E684C">
        <w:rPr>
          <w:b/>
        </w:rPr>
        <w:t xml:space="preserve">inimum of 10 working </w:t>
      </w:r>
      <w:proofErr w:type="spellStart"/>
      <w:r w:rsidRPr="004E684C">
        <w:rPr>
          <w:b/>
        </w:rPr>
        <w:t>days notice</w:t>
      </w:r>
      <w:proofErr w:type="spellEnd"/>
      <w:r w:rsidRPr="004E684C">
        <w:rPr>
          <w:b/>
        </w:rPr>
        <w:t xml:space="preserve"> for bookin</w:t>
      </w:r>
      <w:r>
        <w:rPr>
          <w:b/>
        </w:rPr>
        <w:t xml:space="preserve">gs </w:t>
      </w:r>
    </w:p>
    <w:tbl>
      <w:tblPr>
        <w:tblStyle w:val="TableGrid"/>
        <w:tblpPr w:leftFromText="180" w:rightFromText="180" w:vertAnchor="text" w:horzAnchor="page" w:tblpX="2491" w:tblpY="478"/>
        <w:tblW w:w="0" w:type="auto"/>
        <w:tblLook w:val="04A0" w:firstRow="1" w:lastRow="0" w:firstColumn="1" w:lastColumn="0" w:noHBand="0" w:noVBand="1"/>
      </w:tblPr>
      <w:tblGrid>
        <w:gridCol w:w="421"/>
      </w:tblGrid>
      <w:tr w:rsidR="001025E8" w:rsidTr="00336E0B">
        <w:trPr>
          <w:trHeight w:val="269"/>
        </w:trPr>
        <w:tc>
          <w:tcPr>
            <w:tcW w:w="421" w:type="dxa"/>
          </w:tcPr>
          <w:p w:rsidR="001025E8" w:rsidRDefault="001025E8" w:rsidP="00336E0B">
            <w:pPr>
              <w:spacing w:line="360" w:lineRule="auto"/>
              <w:rPr>
                <w:sz w:val="24"/>
                <w:szCs w:val="24"/>
              </w:rPr>
            </w:pPr>
          </w:p>
        </w:tc>
      </w:tr>
    </w:tbl>
    <w:tbl>
      <w:tblPr>
        <w:tblStyle w:val="TableGrid"/>
        <w:tblpPr w:leftFromText="180" w:rightFromText="180" w:vertAnchor="text" w:horzAnchor="page" w:tblpX="6766" w:tblpY="463"/>
        <w:tblW w:w="0" w:type="auto"/>
        <w:tblLook w:val="04A0" w:firstRow="1" w:lastRow="0" w:firstColumn="1" w:lastColumn="0" w:noHBand="0" w:noVBand="1"/>
      </w:tblPr>
      <w:tblGrid>
        <w:gridCol w:w="421"/>
      </w:tblGrid>
      <w:tr w:rsidR="00336E0B" w:rsidTr="00336E0B">
        <w:trPr>
          <w:trHeight w:val="269"/>
        </w:trPr>
        <w:tc>
          <w:tcPr>
            <w:tcW w:w="421" w:type="dxa"/>
          </w:tcPr>
          <w:p w:rsidR="00336E0B" w:rsidRDefault="00336E0B" w:rsidP="00336E0B">
            <w:pPr>
              <w:spacing w:line="360" w:lineRule="auto"/>
              <w:rPr>
                <w:sz w:val="24"/>
                <w:szCs w:val="24"/>
              </w:rPr>
            </w:pPr>
          </w:p>
        </w:tc>
      </w:tr>
    </w:tbl>
    <w:tbl>
      <w:tblPr>
        <w:tblStyle w:val="TableGrid"/>
        <w:tblpPr w:leftFromText="180" w:rightFromText="180" w:vertAnchor="text" w:horzAnchor="page" w:tblpX="8956" w:tblpY="433"/>
        <w:tblW w:w="0" w:type="auto"/>
        <w:tblLook w:val="04A0" w:firstRow="1" w:lastRow="0" w:firstColumn="1" w:lastColumn="0" w:noHBand="0" w:noVBand="1"/>
      </w:tblPr>
      <w:tblGrid>
        <w:gridCol w:w="421"/>
      </w:tblGrid>
      <w:tr w:rsidR="00336E0B" w:rsidTr="00336E0B">
        <w:trPr>
          <w:trHeight w:val="269"/>
        </w:trPr>
        <w:tc>
          <w:tcPr>
            <w:tcW w:w="421" w:type="dxa"/>
          </w:tcPr>
          <w:p w:rsidR="00336E0B" w:rsidRDefault="00336E0B" w:rsidP="00336E0B">
            <w:pPr>
              <w:spacing w:line="360" w:lineRule="auto"/>
              <w:rPr>
                <w:sz w:val="24"/>
                <w:szCs w:val="24"/>
              </w:rPr>
            </w:pPr>
          </w:p>
        </w:tc>
      </w:tr>
    </w:tbl>
    <w:p w:rsidR="006D3D6A" w:rsidRDefault="006D3D6A" w:rsidP="001025E8">
      <w:pPr>
        <w:spacing w:line="360" w:lineRule="auto"/>
        <w:rPr>
          <w:b/>
          <w:sz w:val="24"/>
          <w:szCs w:val="24"/>
        </w:rPr>
      </w:pPr>
      <w:r>
        <w:rPr>
          <w:b/>
          <w:sz w:val="24"/>
          <w:szCs w:val="24"/>
        </w:rPr>
        <w:t xml:space="preserve">FACILITIES REQUIRED </w:t>
      </w:r>
      <w:r>
        <w:rPr>
          <w:i/>
          <w:sz w:val="24"/>
          <w:szCs w:val="24"/>
        </w:rPr>
        <w:t>Please tick boxes</w:t>
      </w:r>
      <w:r>
        <w:rPr>
          <w:b/>
          <w:sz w:val="24"/>
          <w:szCs w:val="24"/>
        </w:rPr>
        <w:t xml:space="preserve"> </w:t>
      </w:r>
    </w:p>
    <w:tbl>
      <w:tblPr>
        <w:tblStyle w:val="TableGrid"/>
        <w:tblpPr w:leftFromText="180" w:rightFromText="180" w:vertAnchor="text" w:horzAnchor="page" w:tblpX="4531" w:tblpY="-122"/>
        <w:tblW w:w="0" w:type="auto"/>
        <w:tblLook w:val="04A0" w:firstRow="1" w:lastRow="0" w:firstColumn="1" w:lastColumn="0" w:noHBand="0" w:noVBand="1"/>
      </w:tblPr>
      <w:tblGrid>
        <w:gridCol w:w="421"/>
      </w:tblGrid>
      <w:tr w:rsidR="00336E0B" w:rsidTr="00336E0B">
        <w:trPr>
          <w:trHeight w:val="269"/>
        </w:trPr>
        <w:tc>
          <w:tcPr>
            <w:tcW w:w="421" w:type="dxa"/>
          </w:tcPr>
          <w:p w:rsidR="00336E0B" w:rsidRDefault="00336E0B" w:rsidP="00336E0B">
            <w:pPr>
              <w:spacing w:line="360" w:lineRule="auto"/>
              <w:rPr>
                <w:sz w:val="24"/>
                <w:szCs w:val="24"/>
              </w:rPr>
            </w:pPr>
          </w:p>
        </w:tc>
      </w:tr>
    </w:tbl>
    <w:tbl>
      <w:tblPr>
        <w:tblStyle w:val="TableGrid"/>
        <w:tblpPr w:leftFromText="180" w:rightFromText="180" w:vertAnchor="text" w:horzAnchor="page" w:tblpX="2506" w:tblpY="418"/>
        <w:tblW w:w="0" w:type="auto"/>
        <w:tblLook w:val="04A0" w:firstRow="1" w:lastRow="0" w:firstColumn="1" w:lastColumn="0" w:noHBand="0" w:noVBand="1"/>
      </w:tblPr>
      <w:tblGrid>
        <w:gridCol w:w="421"/>
      </w:tblGrid>
      <w:tr w:rsidR="00336E0B" w:rsidTr="00336E0B">
        <w:trPr>
          <w:trHeight w:val="269"/>
        </w:trPr>
        <w:tc>
          <w:tcPr>
            <w:tcW w:w="421" w:type="dxa"/>
          </w:tcPr>
          <w:p w:rsidR="00336E0B" w:rsidRDefault="00336E0B" w:rsidP="00336E0B">
            <w:pPr>
              <w:spacing w:line="360" w:lineRule="auto"/>
              <w:rPr>
                <w:sz w:val="24"/>
                <w:szCs w:val="24"/>
              </w:rPr>
            </w:pPr>
          </w:p>
        </w:tc>
      </w:tr>
    </w:tbl>
    <w:p w:rsidR="00336E0B" w:rsidRDefault="001025E8" w:rsidP="001025E8">
      <w:pPr>
        <w:spacing w:line="360" w:lineRule="auto"/>
        <w:rPr>
          <w:sz w:val="24"/>
          <w:szCs w:val="24"/>
        </w:rPr>
      </w:pPr>
      <w:r w:rsidRPr="001025E8">
        <w:rPr>
          <w:sz w:val="24"/>
          <w:szCs w:val="24"/>
        </w:rPr>
        <w:t>Gymnasium</w:t>
      </w:r>
      <w:r>
        <w:rPr>
          <w:sz w:val="24"/>
          <w:szCs w:val="24"/>
        </w:rPr>
        <w:t xml:space="preserve">   </w:t>
      </w:r>
      <w:r>
        <w:rPr>
          <w:sz w:val="24"/>
          <w:szCs w:val="24"/>
        </w:rPr>
        <w:tab/>
        <w:t>Sports Hall</w:t>
      </w:r>
      <w:r>
        <w:rPr>
          <w:sz w:val="24"/>
          <w:szCs w:val="24"/>
        </w:rPr>
        <w:tab/>
      </w:r>
      <w:r w:rsidR="006B389C">
        <w:rPr>
          <w:sz w:val="24"/>
          <w:szCs w:val="24"/>
        </w:rPr>
        <w:t>Ru</w:t>
      </w:r>
      <w:r w:rsidR="00336E0B">
        <w:rPr>
          <w:sz w:val="24"/>
          <w:szCs w:val="24"/>
        </w:rPr>
        <w:t>g</w:t>
      </w:r>
      <w:r w:rsidR="006B389C">
        <w:rPr>
          <w:sz w:val="24"/>
          <w:szCs w:val="24"/>
        </w:rPr>
        <w:t>b</w:t>
      </w:r>
      <w:r w:rsidR="00336E0B">
        <w:rPr>
          <w:sz w:val="24"/>
          <w:szCs w:val="24"/>
        </w:rPr>
        <w:t>y Pitch</w:t>
      </w:r>
      <w:r w:rsidR="00F1479B">
        <w:rPr>
          <w:sz w:val="24"/>
          <w:szCs w:val="24"/>
        </w:rPr>
        <w:t xml:space="preserve">  </w:t>
      </w:r>
      <w:r w:rsidR="00336E0B">
        <w:rPr>
          <w:sz w:val="24"/>
          <w:szCs w:val="24"/>
        </w:rPr>
        <w:t xml:space="preserve"> Football Pitch </w:t>
      </w:r>
      <w:r w:rsidR="00336E0B">
        <w:rPr>
          <w:sz w:val="24"/>
          <w:szCs w:val="24"/>
        </w:rPr>
        <w:tab/>
      </w:r>
    </w:p>
    <w:p w:rsidR="00336E0B" w:rsidRDefault="006B389C" w:rsidP="001025E8">
      <w:pPr>
        <w:spacing w:line="360" w:lineRule="auto"/>
        <w:rPr>
          <w:i/>
          <w:sz w:val="24"/>
          <w:szCs w:val="24"/>
        </w:rPr>
      </w:pPr>
      <w:r>
        <w:rPr>
          <w:sz w:val="24"/>
          <w:szCs w:val="24"/>
        </w:rPr>
        <w:t xml:space="preserve">Cricket Pitch </w:t>
      </w:r>
      <w:r>
        <w:rPr>
          <w:sz w:val="24"/>
          <w:szCs w:val="24"/>
        </w:rPr>
        <w:tab/>
        <w:t>All-</w:t>
      </w:r>
      <w:r w:rsidR="00336E0B">
        <w:rPr>
          <w:sz w:val="24"/>
          <w:szCs w:val="24"/>
        </w:rPr>
        <w:t>Weather Pitch – whole / two thirds / one third (</w:t>
      </w:r>
      <w:r w:rsidR="00336E0B">
        <w:rPr>
          <w:i/>
          <w:sz w:val="24"/>
          <w:szCs w:val="24"/>
        </w:rPr>
        <w:t>delete as appropriate)</w:t>
      </w:r>
    </w:p>
    <w:p w:rsidR="0051525E" w:rsidRDefault="0051525E" w:rsidP="001025E8">
      <w:pPr>
        <w:spacing w:line="360" w:lineRule="auto"/>
        <w:rPr>
          <w:b/>
          <w:sz w:val="24"/>
          <w:szCs w:val="24"/>
        </w:rPr>
      </w:pPr>
      <w:r>
        <w:rPr>
          <w:b/>
          <w:sz w:val="24"/>
          <w:szCs w:val="24"/>
        </w:rPr>
        <w:t>DATES REQUIRED</w:t>
      </w:r>
    </w:p>
    <w:p w:rsidR="0051525E" w:rsidRDefault="00F1479B" w:rsidP="001025E8">
      <w:pPr>
        <w:spacing w:line="360" w:lineRule="auto"/>
        <w:rPr>
          <w:sz w:val="24"/>
          <w:szCs w:val="24"/>
        </w:rPr>
      </w:pPr>
      <w:proofErr w:type="gramStart"/>
      <w:r>
        <w:rPr>
          <w:sz w:val="24"/>
          <w:szCs w:val="24"/>
        </w:rPr>
        <w:t xml:space="preserve">Dates </w:t>
      </w:r>
      <w:r w:rsidR="004E684C">
        <w:rPr>
          <w:sz w:val="24"/>
          <w:szCs w:val="24"/>
        </w:rPr>
        <w:t>:</w:t>
      </w:r>
      <w:proofErr w:type="gramEnd"/>
      <w:r>
        <w:rPr>
          <w:sz w:val="24"/>
          <w:szCs w:val="24"/>
        </w:rPr>
        <w:t xml:space="preserve">                      </w:t>
      </w:r>
      <w:r w:rsidR="004E684C">
        <w:rPr>
          <w:sz w:val="24"/>
          <w:szCs w:val="24"/>
        </w:rPr>
        <w:t xml:space="preserve">                        Times </w:t>
      </w:r>
      <w:r>
        <w:rPr>
          <w:sz w:val="24"/>
          <w:szCs w:val="24"/>
        </w:rPr>
        <w:t xml:space="preserve">From:                                     </w:t>
      </w:r>
      <w:r w:rsidR="004E684C">
        <w:rPr>
          <w:sz w:val="24"/>
          <w:szCs w:val="24"/>
        </w:rPr>
        <w:t xml:space="preserve">         </w:t>
      </w:r>
      <w:r w:rsidR="00D45117">
        <w:rPr>
          <w:sz w:val="24"/>
          <w:szCs w:val="24"/>
        </w:rPr>
        <w:t xml:space="preserve">to               </w:t>
      </w:r>
      <w:r>
        <w:rPr>
          <w:sz w:val="24"/>
          <w:szCs w:val="24"/>
        </w:rPr>
        <w:t xml:space="preserve">         ( Includes set up)</w:t>
      </w:r>
    </w:p>
    <w:p w:rsidR="0051525E" w:rsidRDefault="0051525E" w:rsidP="001025E8">
      <w:pPr>
        <w:spacing w:line="360" w:lineRule="auto"/>
        <w:rPr>
          <w:sz w:val="24"/>
          <w:szCs w:val="24"/>
        </w:rPr>
      </w:pPr>
      <w:r>
        <w:rPr>
          <w:sz w:val="24"/>
          <w:szCs w:val="24"/>
        </w:rPr>
        <w:t>NB: For block bookings please attach your schedule with dates for the season.</w:t>
      </w:r>
      <w:r w:rsidR="00FE7CA5">
        <w:rPr>
          <w:sz w:val="24"/>
          <w:szCs w:val="24"/>
        </w:rPr>
        <w:t xml:space="preserve"> </w:t>
      </w:r>
      <w:r>
        <w:rPr>
          <w:sz w:val="24"/>
          <w:szCs w:val="24"/>
        </w:rPr>
        <w:t>Please note: only 5-a-side goals avail</w:t>
      </w:r>
      <w:r w:rsidR="006B389C">
        <w:rPr>
          <w:sz w:val="24"/>
          <w:szCs w:val="24"/>
        </w:rPr>
        <w:t>able on the all-</w:t>
      </w:r>
      <w:r>
        <w:rPr>
          <w:sz w:val="24"/>
          <w:szCs w:val="24"/>
        </w:rPr>
        <w:t>weather pitch.</w:t>
      </w:r>
    </w:p>
    <w:p w:rsidR="0051525E" w:rsidRDefault="0051525E" w:rsidP="001025E8">
      <w:pPr>
        <w:spacing w:line="360" w:lineRule="auto"/>
        <w:rPr>
          <w:i/>
          <w:sz w:val="24"/>
          <w:szCs w:val="24"/>
        </w:rPr>
      </w:pPr>
      <w:r>
        <w:rPr>
          <w:b/>
          <w:sz w:val="24"/>
          <w:szCs w:val="24"/>
        </w:rPr>
        <w:t xml:space="preserve">EQUIPMENT REQUIRED </w:t>
      </w:r>
      <w:r w:rsidR="00A07508">
        <w:rPr>
          <w:b/>
          <w:sz w:val="24"/>
          <w:szCs w:val="24"/>
        </w:rPr>
        <w:t>(</w:t>
      </w:r>
      <w:r>
        <w:rPr>
          <w:i/>
          <w:sz w:val="24"/>
          <w:szCs w:val="24"/>
        </w:rPr>
        <w:t>please specify</w:t>
      </w:r>
      <w:r w:rsidR="00A07508">
        <w:rPr>
          <w:i/>
          <w:sz w:val="24"/>
          <w:szCs w:val="24"/>
        </w:rPr>
        <w:t>)</w:t>
      </w:r>
    </w:p>
    <w:tbl>
      <w:tblPr>
        <w:tblStyle w:val="TableGrid"/>
        <w:tblpPr w:leftFromText="180" w:rightFromText="180" w:vertAnchor="text" w:horzAnchor="page" w:tblpX="4081" w:tblpY="468"/>
        <w:tblW w:w="0" w:type="auto"/>
        <w:tblLook w:val="04A0" w:firstRow="1" w:lastRow="0" w:firstColumn="1" w:lastColumn="0" w:noHBand="0" w:noVBand="1"/>
      </w:tblPr>
      <w:tblGrid>
        <w:gridCol w:w="421"/>
      </w:tblGrid>
      <w:tr w:rsidR="0051525E" w:rsidTr="0051525E">
        <w:trPr>
          <w:trHeight w:val="269"/>
        </w:trPr>
        <w:tc>
          <w:tcPr>
            <w:tcW w:w="421" w:type="dxa"/>
          </w:tcPr>
          <w:p w:rsidR="0051525E" w:rsidRDefault="0051525E" w:rsidP="0051525E">
            <w:pPr>
              <w:spacing w:line="360" w:lineRule="auto"/>
              <w:rPr>
                <w:sz w:val="24"/>
                <w:szCs w:val="24"/>
              </w:rPr>
            </w:pPr>
          </w:p>
        </w:tc>
      </w:tr>
    </w:tbl>
    <w:tbl>
      <w:tblPr>
        <w:tblStyle w:val="TableGrid"/>
        <w:tblpPr w:leftFromText="180" w:rightFromText="180" w:vertAnchor="text" w:horzAnchor="page" w:tblpX="8326" w:tblpY="438"/>
        <w:tblW w:w="0" w:type="auto"/>
        <w:tblLook w:val="04A0" w:firstRow="1" w:lastRow="0" w:firstColumn="1" w:lastColumn="0" w:noHBand="0" w:noVBand="1"/>
      </w:tblPr>
      <w:tblGrid>
        <w:gridCol w:w="421"/>
      </w:tblGrid>
      <w:tr w:rsidR="00A07508" w:rsidTr="00A07508">
        <w:trPr>
          <w:trHeight w:val="269"/>
        </w:trPr>
        <w:tc>
          <w:tcPr>
            <w:tcW w:w="421" w:type="dxa"/>
          </w:tcPr>
          <w:p w:rsidR="00A07508" w:rsidRDefault="00A07508" w:rsidP="00A07508">
            <w:pPr>
              <w:spacing w:line="360" w:lineRule="auto"/>
              <w:rPr>
                <w:sz w:val="24"/>
                <w:szCs w:val="24"/>
              </w:rPr>
            </w:pPr>
          </w:p>
        </w:tc>
      </w:tr>
    </w:tbl>
    <w:p w:rsidR="0051525E" w:rsidRDefault="0051525E" w:rsidP="001025E8">
      <w:pPr>
        <w:spacing w:line="360" w:lineRule="auto"/>
        <w:rPr>
          <w:i/>
          <w:sz w:val="24"/>
          <w:szCs w:val="24"/>
        </w:rPr>
      </w:pPr>
      <w:r>
        <w:rPr>
          <w:i/>
          <w:sz w:val="24"/>
          <w:szCs w:val="24"/>
        </w:rPr>
        <w:t>………………………………………………………………………………………………………………………………………………………………..</w:t>
      </w:r>
    </w:p>
    <w:tbl>
      <w:tblPr>
        <w:tblStyle w:val="TableGrid"/>
        <w:tblpPr w:leftFromText="180" w:rightFromText="180" w:vertAnchor="text" w:horzAnchor="page" w:tblpX="4081" w:tblpY="500"/>
        <w:tblW w:w="0" w:type="auto"/>
        <w:tblLook w:val="04A0" w:firstRow="1" w:lastRow="0" w:firstColumn="1" w:lastColumn="0" w:noHBand="0" w:noVBand="1"/>
      </w:tblPr>
      <w:tblGrid>
        <w:gridCol w:w="421"/>
      </w:tblGrid>
      <w:tr w:rsidR="00D45117" w:rsidTr="00D45117">
        <w:trPr>
          <w:trHeight w:val="269"/>
        </w:trPr>
        <w:tc>
          <w:tcPr>
            <w:tcW w:w="421" w:type="dxa"/>
          </w:tcPr>
          <w:p w:rsidR="00D45117" w:rsidRDefault="00D45117" w:rsidP="00D45117">
            <w:pPr>
              <w:spacing w:line="360" w:lineRule="auto"/>
              <w:rPr>
                <w:sz w:val="24"/>
                <w:szCs w:val="24"/>
              </w:rPr>
            </w:pPr>
          </w:p>
        </w:tc>
      </w:tr>
    </w:tbl>
    <w:p w:rsidR="00F1479B" w:rsidRDefault="0051525E" w:rsidP="001025E8">
      <w:pPr>
        <w:spacing w:line="360" w:lineRule="auto"/>
        <w:rPr>
          <w:i/>
          <w:sz w:val="24"/>
          <w:szCs w:val="24"/>
        </w:rPr>
      </w:pPr>
      <w:r>
        <w:rPr>
          <w:i/>
          <w:sz w:val="24"/>
          <w:szCs w:val="24"/>
        </w:rPr>
        <w:t>Sports Hall Changing Rooms</w:t>
      </w:r>
      <w:r w:rsidR="00A07508">
        <w:rPr>
          <w:i/>
          <w:sz w:val="24"/>
          <w:szCs w:val="24"/>
        </w:rPr>
        <w:tab/>
      </w:r>
      <w:r w:rsidR="00F1479B">
        <w:rPr>
          <w:i/>
          <w:sz w:val="24"/>
          <w:szCs w:val="24"/>
        </w:rPr>
        <w:t xml:space="preserve"> Tech block changing rooms</w:t>
      </w:r>
    </w:p>
    <w:p w:rsidR="00A07508" w:rsidRDefault="00F1479B" w:rsidP="001025E8">
      <w:pPr>
        <w:spacing w:line="360" w:lineRule="auto"/>
        <w:rPr>
          <w:i/>
          <w:sz w:val="24"/>
          <w:szCs w:val="24"/>
        </w:rPr>
      </w:pPr>
      <w:r>
        <w:rPr>
          <w:i/>
          <w:sz w:val="24"/>
          <w:szCs w:val="24"/>
        </w:rPr>
        <w:t xml:space="preserve">Pavilion </w:t>
      </w:r>
      <w:r w:rsidR="00A07508">
        <w:rPr>
          <w:i/>
          <w:sz w:val="24"/>
          <w:szCs w:val="24"/>
        </w:rPr>
        <w:t>Changing Rooms</w:t>
      </w:r>
      <w:r w:rsidR="0051525E">
        <w:rPr>
          <w:i/>
          <w:sz w:val="24"/>
          <w:szCs w:val="24"/>
        </w:rPr>
        <w:t xml:space="preserve"> </w:t>
      </w:r>
      <w:r w:rsidR="00A07508">
        <w:rPr>
          <w:i/>
          <w:sz w:val="24"/>
          <w:szCs w:val="24"/>
        </w:rPr>
        <w:t xml:space="preserve">     </w:t>
      </w:r>
    </w:p>
    <w:p w:rsidR="00A07508" w:rsidRDefault="00A07508" w:rsidP="001025E8">
      <w:pPr>
        <w:spacing w:line="360" w:lineRule="auto"/>
        <w:rPr>
          <w:b/>
          <w:sz w:val="24"/>
          <w:szCs w:val="24"/>
        </w:rPr>
      </w:pPr>
      <w:r w:rsidRPr="0051381F">
        <w:rPr>
          <w:b/>
          <w:sz w:val="24"/>
          <w:szCs w:val="24"/>
        </w:rPr>
        <w:t>Signature………………………………………………………………………..Date……………………………………………………</w:t>
      </w:r>
    </w:p>
    <w:p w:rsidR="0051381F" w:rsidRDefault="0051381F" w:rsidP="001025E8">
      <w:pPr>
        <w:spacing w:line="360" w:lineRule="auto"/>
        <w:rPr>
          <w:b/>
          <w:sz w:val="24"/>
          <w:szCs w:val="24"/>
        </w:rPr>
      </w:pPr>
      <w:r>
        <w:rPr>
          <w:b/>
          <w:sz w:val="24"/>
          <w:szCs w:val="24"/>
        </w:rPr>
        <w:t>Print Name…………………………………………………………………….</w:t>
      </w:r>
    </w:p>
    <w:p w:rsidR="00EE3C7E" w:rsidRDefault="00EE3C7E" w:rsidP="001025E8">
      <w:pPr>
        <w:spacing w:line="360" w:lineRule="auto"/>
        <w:rPr>
          <w:b/>
          <w:sz w:val="24"/>
          <w:szCs w:val="24"/>
        </w:rPr>
      </w:pPr>
      <w:r>
        <w:rPr>
          <w:b/>
          <w:sz w:val="24"/>
          <w:szCs w:val="24"/>
        </w:rPr>
        <w:t>2b Pavilion in the Park Hire</w:t>
      </w:r>
    </w:p>
    <w:p w:rsidR="00633D47" w:rsidRDefault="00633D47" w:rsidP="00043D27">
      <w:pPr>
        <w:spacing w:line="240" w:lineRule="auto"/>
        <w:jc w:val="center"/>
        <w:rPr>
          <w:rFonts w:ascii="Comic Sans MS" w:hAnsi="Comic Sans MS"/>
          <w:b/>
        </w:rPr>
      </w:pPr>
      <w:r>
        <w:rPr>
          <w:rFonts w:ascii="Comic Sans MS" w:hAnsi="Comic Sans MS"/>
          <w:b/>
          <w:noProof/>
          <w:lang w:val="en-GB" w:eastAsia="en-GB"/>
        </w:rPr>
        <w:drawing>
          <wp:inline distT="0" distB="0" distL="0" distR="0">
            <wp:extent cx="6654800" cy="822960"/>
            <wp:effectExtent l="0" t="0" r="0" b="0"/>
            <wp:docPr id="8" name="Picture 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0" cy="822960"/>
                    </a:xfrm>
                    <a:prstGeom prst="rect">
                      <a:avLst/>
                    </a:prstGeom>
                    <a:noFill/>
                    <a:ln>
                      <a:noFill/>
                    </a:ln>
                  </pic:spPr>
                </pic:pic>
              </a:graphicData>
            </a:graphic>
          </wp:inline>
        </w:drawing>
      </w:r>
    </w:p>
    <w:p w:rsidR="00633D47" w:rsidRPr="00633D47" w:rsidRDefault="00633D47" w:rsidP="00043D27">
      <w:pPr>
        <w:spacing w:line="240" w:lineRule="auto"/>
        <w:jc w:val="center"/>
        <w:rPr>
          <w:rFonts w:ascii="Comic Sans MS" w:hAnsi="Comic Sans MS"/>
          <w:b/>
        </w:rPr>
      </w:pPr>
      <w:r>
        <w:rPr>
          <w:rFonts w:ascii="Comic Sans MS" w:hAnsi="Comic Sans MS"/>
          <w:b/>
        </w:rPr>
        <w:t>PAVILION BOOKING/ENQUIRY FORM</w:t>
      </w:r>
    </w:p>
    <w:p w:rsidR="00633D47" w:rsidRDefault="00633D47" w:rsidP="00633D47">
      <w:pPr>
        <w:spacing w:line="240" w:lineRule="auto"/>
        <w:rPr>
          <w:sz w:val="16"/>
          <w:szCs w:val="16"/>
        </w:rPr>
      </w:pPr>
      <w:r>
        <w:rPr>
          <w:sz w:val="16"/>
          <w:szCs w:val="16"/>
        </w:rPr>
        <w:t>Please note</w:t>
      </w:r>
    </w:p>
    <w:p w:rsidR="00633D47" w:rsidRDefault="00633D47" w:rsidP="00633D47">
      <w:pPr>
        <w:spacing w:line="240" w:lineRule="auto"/>
        <w:rPr>
          <w:b/>
          <w:sz w:val="16"/>
          <w:szCs w:val="16"/>
        </w:rPr>
      </w:pPr>
      <w:r>
        <w:rPr>
          <w:b/>
          <w:sz w:val="16"/>
          <w:szCs w:val="16"/>
        </w:rPr>
        <w:t>Booking Request Forms should be processed onto the booking system with ALL relevant details.</w:t>
      </w:r>
    </w:p>
    <w:p w:rsidR="00633D47" w:rsidRDefault="00633D47" w:rsidP="00633D47">
      <w:pPr>
        <w:spacing w:line="240" w:lineRule="auto"/>
        <w:rPr>
          <w:b/>
          <w:sz w:val="16"/>
          <w:szCs w:val="16"/>
        </w:rPr>
      </w:pPr>
      <w:r>
        <w:rPr>
          <w:b/>
          <w:sz w:val="16"/>
          <w:szCs w:val="16"/>
        </w:rPr>
        <w:t>All bookings are subject to availability.</w:t>
      </w:r>
    </w:p>
    <w:p w:rsidR="00633D47" w:rsidRPr="009E407E" w:rsidRDefault="00633D47" w:rsidP="00633D47">
      <w:pPr>
        <w:rPr>
          <w:rFonts w:ascii="Comic Sans MS" w:hAnsi="Comic Sans MS"/>
          <w:b/>
          <w:sz w:val="16"/>
          <w:szCs w:val="16"/>
        </w:rPr>
      </w:pPr>
      <w:r w:rsidRPr="009E407E">
        <w:rPr>
          <w:rFonts w:ascii="Comic Sans MS" w:hAnsi="Comic Sans MS"/>
          <w:b/>
          <w:sz w:val="16"/>
          <w:szCs w:val="16"/>
        </w:rPr>
        <w:t>CONTACT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33D47" w:rsidRPr="00482B0C" w:rsidTr="00E51E01">
        <w:trPr>
          <w:trHeight w:val="480"/>
        </w:trPr>
        <w:tc>
          <w:tcPr>
            <w:tcW w:w="9606" w:type="dxa"/>
            <w:shd w:val="clear" w:color="auto" w:fill="auto"/>
          </w:tcPr>
          <w:p w:rsidR="00633D47" w:rsidRPr="00482B0C" w:rsidRDefault="00633D47" w:rsidP="00633D47">
            <w:pPr>
              <w:spacing w:line="240" w:lineRule="auto"/>
              <w:rPr>
                <w:rFonts w:ascii="Comic Sans MS" w:hAnsi="Comic Sans MS"/>
                <w:b/>
                <w:sz w:val="16"/>
                <w:szCs w:val="16"/>
              </w:rPr>
            </w:pPr>
            <w:r w:rsidRPr="00482B0C">
              <w:rPr>
                <w:rFonts w:ascii="Comic Sans MS" w:hAnsi="Comic Sans MS"/>
                <w:b/>
                <w:sz w:val="16"/>
                <w:szCs w:val="16"/>
              </w:rPr>
              <w:t>FULL NAME:</w:t>
            </w:r>
            <w:r>
              <w:rPr>
                <w:rFonts w:ascii="Comic Sans MS" w:hAnsi="Comic Sans MS"/>
                <w:b/>
                <w:sz w:val="16"/>
                <w:szCs w:val="16"/>
              </w:rPr>
              <w:t xml:space="preserve">  </w:t>
            </w:r>
          </w:p>
        </w:tc>
      </w:tr>
      <w:tr w:rsidR="00633D47" w:rsidRPr="00482B0C" w:rsidTr="00E51E01">
        <w:trPr>
          <w:trHeight w:val="458"/>
        </w:trPr>
        <w:tc>
          <w:tcPr>
            <w:tcW w:w="9606" w:type="dxa"/>
            <w:shd w:val="clear" w:color="auto" w:fill="auto"/>
          </w:tcPr>
          <w:p w:rsidR="00633D47" w:rsidRPr="00482B0C" w:rsidRDefault="00633D47" w:rsidP="00633D47">
            <w:pPr>
              <w:spacing w:line="240" w:lineRule="auto"/>
              <w:rPr>
                <w:rFonts w:ascii="Comic Sans MS" w:hAnsi="Comic Sans MS"/>
                <w:b/>
                <w:sz w:val="16"/>
                <w:szCs w:val="16"/>
              </w:rPr>
            </w:pPr>
            <w:r w:rsidRPr="00482B0C">
              <w:rPr>
                <w:rFonts w:ascii="Comic Sans MS" w:hAnsi="Comic Sans MS"/>
                <w:b/>
                <w:sz w:val="16"/>
                <w:szCs w:val="16"/>
              </w:rPr>
              <w:t>FULL AD</w:t>
            </w:r>
            <w:r>
              <w:rPr>
                <w:rFonts w:ascii="Comic Sans MS" w:hAnsi="Comic Sans MS"/>
                <w:b/>
                <w:sz w:val="16"/>
                <w:szCs w:val="16"/>
              </w:rPr>
              <w:t>D</w:t>
            </w:r>
            <w:r w:rsidRPr="00482B0C">
              <w:rPr>
                <w:rFonts w:ascii="Comic Sans MS" w:hAnsi="Comic Sans MS"/>
                <w:b/>
                <w:sz w:val="16"/>
                <w:szCs w:val="16"/>
              </w:rPr>
              <w:t>RESS:</w:t>
            </w:r>
          </w:p>
        </w:tc>
      </w:tr>
      <w:tr w:rsidR="00633D47" w:rsidRPr="00482B0C" w:rsidTr="00E51E01">
        <w:trPr>
          <w:trHeight w:val="458"/>
        </w:trPr>
        <w:tc>
          <w:tcPr>
            <w:tcW w:w="9606" w:type="dxa"/>
            <w:shd w:val="clear" w:color="auto" w:fill="auto"/>
          </w:tcPr>
          <w:p w:rsidR="00633D47" w:rsidRPr="00482B0C" w:rsidRDefault="00633D47" w:rsidP="00E51E01">
            <w:pPr>
              <w:rPr>
                <w:b/>
                <w:sz w:val="16"/>
                <w:szCs w:val="16"/>
              </w:rPr>
            </w:pPr>
            <w:r w:rsidRPr="00482B0C">
              <w:rPr>
                <w:b/>
                <w:sz w:val="16"/>
                <w:szCs w:val="16"/>
              </w:rPr>
              <w:t xml:space="preserve"> </w:t>
            </w:r>
          </w:p>
          <w:p w:rsidR="00633D47" w:rsidRPr="00482B0C" w:rsidRDefault="00633D47" w:rsidP="00043D27">
            <w:pPr>
              <w:spacing w:line="240" w:lineRule="auto"/>
              <w:rPr>
                <w:rFonts w:ascii="Comic Sans MS" w:hAnsi="Comic Sans MS"/>
                <w:b/>
                <w:sz w:val="16"/>
                <w:szCs w:val="16"/>
              </w:rPr>
            </w:pPr>
            <w:r w:rsidRPr="00482B0C">
              <w:rPr>
                <w:rFonts w:ascii="Comic Sans MS" w:hAnsi="Comic Sans MS"/>
                <w:b/>
                <w:sz w:val="16"/>
                <w:szCs w:val="16"/>
              </w:rPr>
              <w:t>Postcode:</w:t>
            </w:r>
          </w:p>
        </w:tc>
      </w:tr>
      <w:tr w:rsidR="00633D47" w:rsidRPr="00482B0C" w:rsidTr="00E51E01">
        <w:trPr>
          <w:trHeight w:val="480"/>
        </w:trPr>
        <w:tc>
          <w:tcPr>
            <w:tcW w:w="9606" w:type="dxa"/>
            <w:shd w:val="clear" w:color="auto" w:fill="auto"/>
          </w:tcPr>
          <w:p w:rsidR="00633D47" w:rsidRPr="00482B0C" w:rsidRDefault="00633D47" w:rsidP="00E51E01">
            <w:pPr>
              <w:rPr>
                <w:rFonts w:ascii="Comic Sans MS" w:hAnsi="Comic Sans MS"/>
                <w:b/>
                <w:sz w:val="16"/>
                <w:szCs w:val="16"/>
              </w:rPr>
            </w:pPr>
            <w:r w:rsidRPr="00482B0C">
              <w:rPr>
                <w:rFonts w:ascii="Comic Sans MS" w:hAnsi="Comic Sans MS"/>
                <w:b/>
                <w:sz w:val="16"/>
                <w:szCs w:val="16"/>
              </w:rPr>
              <w:t>Contact Telephone Number: Day:                                             Evening:</w:t>
            </w:r>
          </w:p>
        </w:tc>
      </w:tr>
      <w:tr w:rsidR="00633D47" w:rsidRPr="00482B0C" w:rsidTr="00E51E01">
        <w:trPr>
          <w:trHeight w:val="458"/>
        </w:trPr>
        <w:tc>
          <w:tcPr>
            <w:tcW w:w="9606" w:type="dxa"/>
            <w:shd w:val="clear" w:color="auto" w:fill="auto"/>
          </w:tcPr>
          <w:p w:rsidR="00633D47" w:rsidRPr="00482B0C" w:rsidRDefault="00633D47" w:rsidP="00043D27">
            <w:pPr>
              <w:spacing w:line="240" w:lineRule="auto"/>
              <w:rPr>
                <w:b/>
                <w:sz w:val="16"/>
                <w:szCs w:val="16"/>
              </w:rPr>
            </w:pPr>
          </w:p>
          <w:p w:rsidR="00633D47" w:rsidRPr="00482B0C" w:rsidRDefault="00633D47" w:rsidP="00E51E01">
            <w:pPr>
              <w:rPr>
                <w:rFonts w:ascii="Comic Sans MS" w:hAnsi="Comic Sans MS"/>
                <w:b/>
                <w:sz w:val="16"/>
                <w:szCs w:val="16"/>
              </w:rPr>
            </w:pPr>
            <w:proofErr w:type="spellStart"/>
            <w:r w:rsidRPr="00482B0C">
              <w:rPr>
                <w:rFonts w:ascii="Comic Sans MS" w:hAnsi="Comic Sans MS"/>
                <w:b/>
                <w:sz w:val="16"/>
                <w:szCs w:val="16"/>
              </w:rPr>
              <w:t>Organisation</w:t>
            </w:r>
            <w:proofErr w:type="spellEnd"/>
            <w:r w:rsidRPr="00482B0C">
              <w:rPr>
                <w:rFonts w:ascii="Comic Sans MS" w:hAnsi="Comic Sans MS"/>
                <w:b/>
                <w:sz w:val="16"/>
                <w:szCs w:val="16"/>
              </w:rPr>
              <w:t xml:space="preserve"> (if applicable)                                                    E-mail:</w:t>
            </w:r>
          </w:p>
        </w:tc>
      </w:tr>
    </w:tbl>
    <w:p w:rsidR="00633D47" w:rsidRPr="009E407E" w:rsidRDefault="00633D47" w:rsidP="00633D47">
      <w:pPr>
        <w:rPr>
          <w:rFonts w:ascii="Comic Sans MS" w:hAnsi="Comic Sans MS"/>
          <w:b/>
          <w:sz w:val="16"/>
          <w:szCs w:val="16"/>
        </w:rPr>
      </w:pPr>
      <w:r>
        <w:rPr>
          <w:rFonts w:ascii="Comic Sans MS" w:hAnsi="Comic Sans MS"/>
          <w:b/>
          <w:sz w:val="16"/>
          <w:szCs w:val="16"/>
        </w:rPr>
        <w:t>REQUIREMENTS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031"/>
        <w:gridCol w:w="2394"/>
        <w:gridCol w:w="857"/>
        <w:gridCol w:w="1518"/>
      </w:tblGrid>
      <w:tr w:rsidR="00633D47" w:rsidTr="00043D27">
        <w:trPr>
          <w:trHeight w:val="478"/>
        </w:trPr>
        <w:tc>
          <w:tcPr>
            <w:tcW w:w="2693" w:type="dxa"/>
            <w:shd w:val="clear" w:color="auto" w:fill="auto"/>
          </w:tcPr>
          <w:p w:rsidR="00633D47" w:rsidRPr="00482B0C" w:rsidRDefault="00633D47" w:rsidP="00043D27">
            <w:pPr>
              <w:spacing w:line="240" w:lineRule="auto"/>
              <w:rPr>
                <w:rFonts w:ascii="Comic Sans MS" w:hAnsi="Comic Sans MS"/>
                <w:sz w:val="16"/>
                <w:szCs w:val="16"/>
              </w:rPr>
            </w:pPr>
            <w:r>
              <w:rPr>
                <w:rFonts w:ascii="Comic Sans MS" w:hAnsi="Comic Sans MS"/>
                <w:sz w:val="16"/>
                <w:szCs w:val="16"/>
              </w:rPr>
              <w:t>Dates</w:t>
            </w:r>
          </w:p>
          <w:p w:rsidR="00633D47" w:rsidRPr="00482B0C" w:rsidRDefault="00633D47" w:rsidP="00043D27">
            <w:pPr>
              <w:spacing w:line="240" w:lineRule="auto"/>
              <w:rPr>
                <w:rFonts w:ascii="Comic Sans MS" w:hAnsi="Comic Sans MS"/>
                <w:sz w:val="16"/>
                <w:szCs w:val="16"/>
              </w:rPr>
            </w:pPr>
            <w:r w:rsidRPr="00482B0C">
              <w:rPr>
                <w:rFonts w:ascii="Comic Sans MS" w:hAnsi="Comic Sans MS"/>
                <w:sz w:val="16"/>
                <w:szCs w:val="16"/>
              </w:rPr>
              <w:t>Type of booking</w:t>
            </w:r>
          </w:p>
          <w:p w:rsidR="00633D47" w:rsidRPr="00482B0C" w:rsidRDefault="00633D47" w:rsidP="00043D27">
            <w:pPr>
              <w:spacing w:line="240" w:lineRule="auto"/>
              <w:rPr>
                <w:rFonts w:ascii="Comic Sans MS" w:hAnsi="Comic Sans MS"/>
                <w:sz w:val="16"/>
                <w:szCs w:val="16"/>
              </w:rPr>
            </w:pPr>
          </w:p>
        </w:tc>
        <w:tc>
          <w:tcPr>
            <w:tcW w:w="2031" w:type="dxa"/>
            <w:shd w:val="clear" w:color="auto" w:fill="auto"/>
          </w:tcPr>
          <w:p w:rsidR="00633D47" w:rsidRPr="00482B0C" w:rsidRDefault="00633D47" w:rsidP="00043D27">
            <w:pPr>
              <w:spacing w:line="240" w:lineRule="auto"/>
              <w:rPr>
                <w:rFonts w:ascii="Comic Sans MS" w:hAnsi="Comic Sans MS"/>
                <w:sz w:val="16"/>
                <w:szCs w:val="16"/>
              </w:rPr>
            </w:pPr>
            <w:r w:rsidRPr="00482B0C">
              <w:rPr>
                <w:rFonts w:ascii="Comic Sans MS" w:hAnsi="Comic Sans MS"/>
                <w:sz w:val="16"/>
                <w:szCs w:val="16"/>
              </w:rPr>
              <w:t>Time of booking</w:t>
            </w:r>
          </w:p>
          <w:p w:rsidR="00633D47" w:rsidRPr="00482B0C" w:rsidRDefault="00633D47" w:rsidP="00043D27">
            <w:pPr>
              <w:spacing w:line="240" w:lineRule="auto"/>
              <w:rPr>
                <w:rFonts w:ascii="Comic Sans MS" w:hAnsi="Comic Sans MS"/>
                <w:sz w:val="16"/>
                <w:szCs w:val="16"/>
              </w:rPr>
            </w:pPr>
            <w:r>
              <w:rPr>
                <w:rFonts w:ascii="Comic Sans MS" w:hAnsi="Comic Sans MS"/>
                <w:sz w:val="16"/>
                <w:szCs w:val="16"/>
              </w:rPr>
              <w:t>(to include set up times)</w:t>
            </w:r>
          </w:p>
        </w:tc>
        <w:tc>
          <w:tcPr>
            <w:tcW w:w="3251" w:type="dxa"/>
            <w:gridSpan w:val="2"/>
            <w:shd w:val="clear" w:color="auto" w:fill="auto"/>
          </w:tcPr>
          <w:p w:rsidR="00633D47" w:rsidRPr="00482B0C" w:rsidRDefault="00633D47" w:rsidP="00043D27">
            <w:pPr>
              <w:spacing w:line="240" w:lineRule="auto"/>
              <w:rPr>
                <w:rFonts w:ascii="Comic Sans MS" w:hAnsi="Comic Sans MS"/>
                <w:sz w:val="16"/>
                <w:szCs w:val="16"/>
              </w:rPr>
            </w:pPr>
            <w:r>
              <w:rPr>
                <w:rFonts w:ascii="Comic Sans MS" w:hAnsi="Comic Sans MS"/>
                <w:sz w:val="16"/>
                <w:szCs w:val="16"/>
              </w:rPr>
              <w:t>Room</w:t>
            </w:r>
            <w:r w:rsidRPr="00482B0C">
              <w:rPr>
                <w:rFonts w:ascii="Comic Sans MS" w:hAnsi="Comic Sans MS"/>
                <w:sz w:val="16"/>
                <w:szCs w:val="16"/>
              </w:rPr>
              <w:t xml:space="preserve"> requirements</w:t>
            </w:r>
          </w:p>
          <w:p w:rsidR="00633D47" w:rsidRPr="00482B0C" w:rsidRDefault="00633D47" w:rsidP="00043D27">
            <w:pPr>
              <w:spacing w:line="240" w:lineRule="auto"/>
              <w:rPr>
                <w:rFonts w:ascii="Comic Sans MS" w:hAnsi="Comic Sans MS"/>
                <w:sz w:val="16"/>
                <w:szCs w:val="16"/>
              </w:rPr>
            </w:pPr>
            <w:r w:rsidRPr="00482B0C">
              <w:rPr>
                <w:rFonts w:ascii="Comic Sans MS" w:hAnsi="Comic Sans MS"/>
                <w:sz w:val="16"/>
                <w:szCs w:val="16"/>
              </w:rPr>
              <w:t>Downstairs/Upstairs</w:t>
            </w:r>
            <w:r>
              <w:rPr>
                <w:rFonts w:ascii="Comic Sans MS" w:hAnsi="Comic Sans MS"/>
                <w:sz w:val="16"/>
                <w:szCs w:val="16"/>
              </w:rPr>
              <w:t>/Both</w:t>
            </w:r>
          </w:p>
          <w:p w:rsidR="00633D47" w:rsidRPr="00482B0C" w:rsidRDefault="00633D47" w:rsidP="00043D27">
            <w:pPr>
              <w:spacing w:line="240" w:lineRule="auto"/>
              <w:rPr>
                <w:rFonts w:ascii="Comic Sans MS" w:hAnsi="Comic Sans MS"/>
                <w:sz w:val="16"/>
                <w:szCs w:val="16"/>
              </w:rPr>
            </w:pPr>
          </w:p>
        </w:tc>
        <w:tc>
          <w:tcPr>
            <w:tcW w:w="1518" w:type="dxa"/>
            <w:shd w:val="clear" w:color="auto" w:fill="auto"/>
          </w:tcPr>
          <w:p w:rsidR="00633D47" w:rsidRPr="00482B0C" w:rsidRDefault="00633D47" w:rsidP="00043D27">
            <w:pPr>
              <w:spacing w:line="240" w:lineRule="auto"/>
              <w:rPr>
                <w:rFonts w:ascii="Comic Sans MS" w:hAnsi="Comic Sans MS"/>
                <w:sz w:val="16"/>
                <w:szCs w:val="16"/>
              </w:rPr>
            </w:pPr>
            <w:r>
              <w:rPr>
                <w:rFonts w:ascii="Comic Sans MS" w:hAnsi="Comic Sans MS"/>
                <w:sz w:val="16"/>
                <w:szCs w:val="16"/>
              </w:rPr>
              <w:t>OFFICE USE ONLY</w:t>
            </w:r>
          </w:p>
        </w:tc>
      </w:tr>
      <w:tr w:rsidR="00633D47" w:rsidTr="00043D27">
        <w:trPr>
          <w:trHeight w:val="576"/>
        </w:trPr>
        <w:tc>
          <w:tcPr>
            <w:tcW w:w="2693" w:type="dxa"/>
            <w:shd w:val="clear" w:color="auto" w:fill="auto"/>
          </w:tcPr>
          <w:p w:rsidR="00633D47" w:rsidRPr="00A62CA8" w:rsidRDefault="00633D47" w:rsidP="00043D27">
            <w:pPr>
              <w:spacing w:line="240" w:lineRule="auto"/>
              <w:rPr>
                <w:rFonts w:ascii="Comic Sans MS" w:hAnsi="Comic Sans MS"/>
              </w:rPr>
            </w:pPr>
          </w:p>
        </w:tc>
        <w:tc>
          <w:tcPr>
            <w:tcW w:w="2031" w:type="dxa"/>
            <w:shd w:val="clear" w:color="auto" w:fill="auto"/>
          </w:tcPr>
          <w:p w:rsidR="00633D47" w:rsidRPr="003017FC" w:rsidRDefault="00633D47" w:rsidP="00043D27">
            <w:pPr>
              <w:spacing w:line="240" w:lineRule="auto"/>
              <w:rPr>
                <w:rFonts w:ascii="Comic Sans MS" w:hAnsi="Comic Sans MS"/>
                <w:sz w:val="20"/>
                <w:szCs w:val="20"/>
              </w:rPr>
            </w:pPr>
          </w:p>
        </w:tc>
        <w:tc>
          <w:tcPr>
            <w:tcW w:w="3251" w:type="dxa"/>
            <w:gridSpan w:val="2"/>
            <w:shd w:val="clear" w:color="auto" w:fill="auto"/>
          </w:tcPr>
          <w:p w:rsidR="00633D47" w:rsidRPr="00A51D6A" w:rsidRDefault="00633D47" w:rsidP="00043D27">
            <w:pPr>
              <w:spacing w:line="240" w:lineRule="auto"/>
              <w:rPr>
                <w:rFonts w:ascii="Comic Sans MS" w:hAnsi="Comic Sans MS"/>
                <w:sz w:val="20"/>
                <w:szCs w:val="20"/>
              </w:rPr>
            </w:pPr>
          </w:p>
        </w:tc>
        <w:tc>
          <w:tcPr>
            <w:tcW w:w="1518" w:type="dxa"/>
            <w:shd w:val="clear" w:color="auto" w:fill="auto"/>
          </w:tcPr>
          <w:p w:rsidR="00633D47" w:rsidRDefault="00633D47" w:rsidP="00043D27">
            <w:pPr>
              <w:spacing w:line="240" w:lineRule="auto"/>
            </w:pPr>
          </w:p>
        </w:tc>
      </w:tr>
      <w:tr w:rsidR="00633D47" w:rsidTr="00043D27">
        <w:trPr>
          <w:trHeight w:val="319"/>
        </w:trPr>
        <w:tc>
          <w:tcPr>
            <w:tcW w:w="2693" w:type="dxa"/>
            <w:shd w:val="clear" w:color="auto" w:fill="auto"/>
          </w:tcPr>
          <w:p w:rsidR="00633D47" w:rsidRDefault="00633D47" w:rsidP="00043D27">
            <w:pPr>
              <w:spacing w:after="0" w:line="240" w:lineRule="auto"/>
              <w:rPr>
                <w:rFonts w:ascii="Comic Sans MS" w:hAnsi="Comic Sans MS"/>
                <w:caps/>
                <w:sz w:val="16"/>
                <w:szCs w:val="16"/>
              </w:rPr>
            </w:pPr>
            <w:r>
              <w:rPr>
                <w:rFonts w:ascii="Comic Sans MS" w:hAnsi="Comic Sans MS"/>
                <w:caps/>
                <w:sz w:val="16"/>
                <w:szCs w:val="16"/>
              </w:rPr>
              <w:t>Additional</w:t>
            </w:r>
          </w:p>
          <w:p w:rsidR="00633D47" w:rsidRPr="00482B0C" w:rsidRDefault="00633D47" w:rsidP="00043D27">
            <w:pPr>
              <w:spacing w:after="0" w:line="240" w:lineRule="auto"/>
              <w:rPr>
                <w:rFonts w:ascii="Comic Sans MS" w:hAnsi="Comic Sans MS"/>
                <w:caps/>
                <w:sz w:val="16"/>
                <w:szCs w:val="16"/>
              </w:rPr>
            </w:pPr>
            <w:r w:rsidRPr="00482B0C">
              <w:rPr>
                <w:rFonts w:ascii="Comic Sans MS" w:hAnsi="Comic Sans MS"/>
                <w:caps/>
                <w:sz w:val="16"/>
                <w:szCs w:val="16"/>
              </w:rPr>
              <w:t xml:space="preserve">requirements </w:t>
            </w:r>
          </w:p>
        </w:tc>
        <w:tc>
          <w:tcPr>
            <w:tcW w:w="2031" w:type="dxa"/>
            <w:shd w:val="clear" w:color="auto" w:fill="auto"/>
          </w:tcPr>
          <w:p w:rsidR="00633D47" w:rsidRDefault="00633D47" w:rsidP="00043D27">
            <w:pPr>
              <w:spacing w:line="240" w:lineRule="auto"/>
            </w:pPr>
          </w:p>
        </w:tc>
        <w:tc>
          <w:tcPr>
            <w:tcW w:w="3251" w:type="dxa"/>
            <w:gridSpan w:val="2"/>
            <w:shd w:val="clear" w:color="auto" w:fill="auto"/>
          </w:tcPr>
          <w:p w:rsidR="00633D47" w:rsidRDefault="00633D47" w:rsidP="00043D27">
            <w:pPr>
              <w:spacing w:line="240" w:lineRule="auto"/>
            </w:pPr>
          </w:p>
        </w:tc>
        <w:tc>
          <w:tcPr>
            <w:tcW w:w="1518" w:type="dxa"/>
            <w:shd w:val="clear" w:color="auto" w:fill="auto"/>
          </w:tcPr>
          <w:p w:rsidR="00633D47" w:rsidRPr="00A62CA8" w:rsidRDefault="00633D47" w:rsidP="00043D27">
            <w:pPr>
              <w:spacing w:line="240" w:lineRule="auto"/>
              <w:rPr>
                <w:rFonts w:ascii="Comic Sans MS" w:hAnsi="Comic Sans MS"/>
                <w:sz w:val="16"/>
                <w:szCs w:val="16"/>
              </w:rPr>
            </w:pPr>
          </w:p>
        </w:tc>
      </w:tr>
      <w:tr w:rsidR="00633D47" w:rsidTr="00043D27">
        <w:trPr>
          <w:trHeight w:val="55"/>
        </w:trPr>
        <w:tc>
          <w:tcPr>
            <w:tcW w:w="2693" w:type="dxa"/>
            <w:shd w:val="clear" w:color="auto" w:fill="auto"/>
          </w:tcPr>
          <w:p w:rsidR="00633D47" w:rsidRDefault="00633D47" w:rsidP="00043D27">
            <w:pPr>
              <w:spacing w:line="240" w:lineRule="auto"/>
              <w:rPr>
                <w:rFonts w:ascii="Comic Sans MS" w:hAnsi="Comic Sans MS"/>
                <w:sz w:val="16"/>
                <w:szCs w:val="16"/>
              </w:rPr>
            </w:pPr>
            <w:r w:rsidRPr="00482B0C">
              <w:rPr>
                <w:rFonts w:ascii="Comic Sans MS" w:hAnsi="Comic Sans MS"/>
                <w:sz w:val="16"/>
                <w:szCs w:val="16"/>
              </w:rPr>
              <w:t>Bar</w:t>
            </w:r>
          </w:p>
          <w:p w:rsidR="00633D47" w:rsidRPr="00482B0C" w:rsidRDefault="00633D47" w:rsidP="00043D27">
            <w:pPr>
              <w:spacing w:line="240" w:lineRule="auto"/>
              <w:rPr>
                <w:rFonts w:ascii="Comic Sans MS" w:hAnsi="Comic Sans MS"/>
                <w:sz w:val="16"/>
                <w:szCs w:val="16"/>
              </w:rPr>
            </w:pPr>
          </w:p>
        </w:tc>
        <w:tc>
          <w:tcPr>
            <w:tcW w:w="2031" w:type="dxa"/>
            <w:shd w:val="clear" w:color="auto" w:fill="auto"/>
          </w:tcPr>
          <w:p w:rsidR="00633D47" w:rsidRDefault="00633D47" w:rsidP="00043D27">
            <w:pPr>
              <w:spacing w:line="240" w:lineRule="auto"/>
              <w:rPr>
                <w:rFonts w:ascii="Comic Sans MS" w:hAnsi="Comic Sans MS"/>
                <w:sz w:val="16"/>
                <w:szCs w:val="16"/>
              </w:rPr>
            </w:pPr>
            <w:r>
              <w:rPr>
                <w:rFonts w:ascii="Comic Sans MS" w:hAnsi="Comic Sans MS"/>
                <w:sz w:val="16"/>
                <w:szCs w:val="16"/>
              </w:rPr>
              <w:t>Tea/coffee/drinks etc.</w:t>
            </w:r>
          </w:p>
          <w:p w:rsidR="00633D47" w:rsidRPr="00482B0C" w:rsidRDefault="00633D47" w:rsidP="00043D27">
            <w:pPr>
              <w:spacing w:line="240" w:lineRule="auto"/>
              <w:rPr>
                <w:rFonts w:ascii="Comic Sans MS" w:hAnsi="Comic Sans MS"/>
                <w:sz w:val="16"/>
                <w:szCs w:val="16"/>
              </w:rPr>
            </w:pPr>
          </w:p>
        </w:tc>
        <w:tc>
          <w:tcPr>
            <w:tcW w:w="3251" w:type="dxa"/>
            <w:gridSpan w:val="2"/>
            <w:shd w:val="clear" w:color="auto" w:fill="auto"/>
          </w:tcPr>
          <w:p w:rsidR="00633D47" w:rsidRDefault="00633D47" w:rsidP="00043D27">
            <w:pPr>
              <w:spacing w:line="240" w:lineRule="auto"/>
              <w:rPr>
                <w:rFonts w:ascii="Comic Sans MS" w:hAnsi="Comic Sans MS"/>
                <w:sz w:val="16"/>
                <w:szCs w:val="16"/>
              </w:rPr>
            </w:pPr>
            <w:r>
              <w:rPr>
                <w:rFonts w:ascii="Comic Sans MS" w:hAnsi="Comic Sans MS"/>
                <w:sz w:val="16"/>
                <w:szCs w:val="16"/>
              </w:rPr>
              <w:t>Food requirements</w:t>
            </w:r>
          </w:p>
          <w:p w:rsidR="00633D47" w:rsidRPr="00482B0C" w:rsidRDefault="00633D47" w:rsidP="00043D27">
            <w:pPr>
              <w:tabs>
                <w:tab w:val="left" w:pos="2192"/>
              </w:tabs>
              <w:spacing w:line="240" w:lineRule="auto"/>
              <w:rPr>
                <w:rFonts w:ascii="Comic Sans MS" w:hAnsi="Comic Sans MS"/>
                <w:sz w:val="16"/>
                <w:szCs w:val="16"/>
              </w:rPr>
            </w:pPr>
            <w:r>
              <w:rPr>
                <w:rFonts w:ascii="Comic Sans MS" w:hAnsi="Comic Sans MS"/>
                <w:sz w:val="16"/>
                <w:szCs w:val="16"/>
              </w:rPr>
              <w:tab/>
            </w:r>
          </w:p>
        </w:tc>
        <w:tc>
          <w:tcPr>
            <w:tcW w:w="1518" w:type="dxa"/>
            <w:shd w:val="clear" w:color="auto" w:fill="auto"/>
          </w:tcPr>
          <w:p w:rsidR="00633D47" w:rsidRDefault="00633D47" w:rsidP="00043D27">
            <w:pPr>
              <w:spacing w:line="240" w:lineRule="auto"/>
            </w:pPr>
          </w:p>
        </w:tc>
      </w:tr>
      <w:tr w:rsidR="00633D47" w:rsidRPr="001F6D95" w:rsidTr="00043D27">
        <w:tblPrEx>
          <w:tblLook w:val="04A0" w:firstRow="1" w:lastRow="0" w:firstColumn="1" w:lastColumn="0" w:noHBand="0" w:noVBand="1"/>
        </w:tblPrEx>
        <w:trPr>
          <w:trHeight w:val="447"/>
        </w:trPr>
        <w:tc>
          <w:tcPr>
            <w:tcW w:w="9493" w:type="dxa"/>
            <w:gridSpan w:val="5"/>
            <w:shd w:val="clear" w:color="auto" w:fill="auto"/>
          </w:tcPr>
          <w:p w:rsidR="00633D47" w:rsidRPr="001F6D95" w:rsidRDefault="00633D47" w:rsidP="00E51E01">
            <w:pPr>
              <w:rPr>
                <w:rFonts w:ascii="Comic Sans MS" w:hAnsi="Comic Sans MS"/>
                <w:sz w:val="16"/>
                <w:szCs w:val="16"/>
              </w:rPr>
            </w:pPr>
            <w:r w:rsidRPr="001F6D95">
              <w:rPr>
                <w:rFonts w:ascii="Comic Sans MS" w:hAnsi="Comic Sans MS"/>
                <w:sz w:val="16"/>
                <w:szCs w:val="16"/>
              </w:rPr>
              <w:t>Please indicate if relevant what Portable Electrical Equipment you will be bringing and the da</w:t>
            </w:r>
            <w:r w:rsidR="00043D27">
              <w:rPr>
                <w:rFonts w:ascii="Comic Sans MS" w:hAnsi="Comic Sans MS"/>
                <w:sz w:val="16"/>
                <w:szCs w:val="16"/>
              </w:rPr>
              <w:t>te of its most recent PAT test.</w:t>
            </w:r>
          </w:p>
        </w:tc>
      </w:tr>
      <w:tr w:rsidR="00633D47" w:rsidRPr="001F6D95" w:rsidTr="00043D27">
        <w:tblPrEx>
          <w:tblLook w:val="04A0" w:firstRow="1" w:lastRow="0" w:firstColumn="1" w:lastColumn="0" w:noHBand="0" w:noVBand="1"/>
        </w:tblPrEx>
        <w:trPr>
          <w:trHeight w:val="459"/>
        </w:trPr>
        <w:tc>
          <w:tcPr>
            <w:tcW w:w="7118" w:type="dxa"/>
            <w:gridSpan w:val="3"/>
            <w:shd w:val="clear" w:color="auto" w:fill="auto"/>
          </w:tcPr>
          <w:p w:rsidR="00633D47" w:rsidRPr="001F6D95" w:rsidRDefault="00633D47" w:rsidP="00E51E01">
            <w:pPr>
              <w:rPr>
                <w:rFonts w:ascii="Comic Sans MS" w:hAnsi="Comic Sans MS"/>
                <w:sz w:val="16"/>
                <w:szCs w:val="16"/>
              </w:rPr>
            </w:pPr>
            <w:r w:rsidRPr="001F6D95">
              <w:rPr>
                <w:rFonts w:ascii="Comic Sans MS" w:hAnsi="Comic Sans MS"/>
                <w:sz w:val="16"/>
                <w:szCs w:val="16"/>
              </w:rPr>
              <w:t>Portable electrical equipment used on site</w:t>
            </w:r>
          </w:p>
        </w:tc>
        <w:tc>
          <w:tcPr>
            <w:tcW w:w="2375" w:type="dxa"/>
            <w:gridSpan w:val="2"/>
            <w:shd w:val="clear" w:color="auto" w:fill="auto"/>
          </w:tcPr>
          <w:p w:rsidR="00633D47" w:rsidRPr="001F6D95" w:rsidRDefault="00633D47" w:rsidP="00E51E01">
            <w:pPr>
              <w:rPr>
                <w:rFonts w:ascii="Comic Sans MS" w:hAnsi="Comic Sans MS"/>
                <w:sz w:val="16"/>
                <w:szCs w:val="16"/>
              </w:rPr>
            </w:pPr>
            <w:r w:rsidRPr="001F6D95">
              <w:rPr>
                <w:rFonts w:ascii="Comic Sans MS" w:hAnsi="Comic Sans MS"/>
                <w:sz w:val="16"/>
                <w:szCs w:val="16"/>
              </w:rPr>
              <w:t>Date of PAT Test</w:t>
            </w:r>
          </w:p>
        </w:tc>
      </w:tr>
      <w:tr w:rsidR="00633D47" w:rsidRPr="001F6D95" w:rsidTr="00043D27">
        <w:tblPrEx>
          <w:tblLook w:val="04A0" w:firstRow="1" w:lastRow="0" w:firstColumn="1" w:lastColumn="0" w:noHBand="0" w:noVBand="1"/>
        </w:tblPrEx>
        <w:trPr>
          <w:trHeight w:val="55"/>
        </w:trPr>
        <w:tc>
          <w:tcPr>
            <w:tcW w:w="7118" w:type="dxa"/>
            <w:gridSpan w:val="3"/>
            <w:shd w:val="clear" w:color="auto" w:fill="auto"/>
          </w:tcPr>
          <w:p w:rsidR="00633D47" w:rsidRPr="001F6D95" w:rsidRDefault="00633D47" w:rsidP="00E51E01">
            <w:pPr>
              <w:rPr>
                <w:rFonts w:ascii="Comic Sans MS" w:hAnsi="Comic Sans MS"/>
                <w:sz w:val="16"/>
                <w:szCs w:val="16"/>
              </w:rPr>
            </w:pPr>
          </w:p>
        </w:tc>
        <w:tc>
          <w:tcPr>
            <w:tcW w:w="2375" w:type="dxa"/>
            <w:gridSpan w:val="2"/>
            <w:shd w:val="clear" w:color="auto" w:fill="auto"/>
          </w:tcPr>
          <w:p w:rsidR="00633D47" w:rsidRPr="001F6D95" w:rsidRDefault="00633D47" w:rsidP="00E51E01">
            <w:pPr>
              <w:rPr>
                <w:rFonts w:ascii="Comic Sans MS" w:hAnsi="Comic Sans MS"/>
                <w:sz w:val="16"/>
                <w:szCs w:val="16"/>
              </w:rPr>
            </w:pPr>
          </w:p>
        </w:tc>
      </w:tr>
    </w:tbl>
    <w:p w:rsidR="00633D47" w:rsidRDefault="00633D47" w:rsidP="00043D27">
      <w:pPr>
        <w:spacing w:line="240" w:lineRule="auto"/>
        <w:rPr>
          <w:rFonts w:ascii="Comic Sans MS" w:hAnsi="Comic Sans MS"/>
          <w:sz w:val="16"/>
          <w:szCs w:val="16"/>
        </w:rPr>
      </w:pPr>
      <w:r>
        <w:rPr>
          <w:rFonts w:ascii="Comic Sans MS" w:hAnsi="Comic Sans MS"/>
          <w:sz w:val="16"/>
          <w:szCs w:val="16"/>
        </w:rPr>
        <w:t>PUBLIC LIABILITY EVIDENCE PRODUCED Copy taken</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date</w:t>
      </w:r>
      <w:r>
        <w:rPr>
          <w:rFonts w:ascii="Comic Sans MS" w:hAnsi="Comic Sans MS"/>
          <w:sz w:val="16"/>
          <w:szCs w:val="16"/>
        </w:rPr>
        <w:tab/>
      </w:r>
      <w:r>
        <w:rPr>
          <w:rFonts w:ascii="Comic Sans MS" w:hAnsi="Comic Sans MS"/>
          <w:sz w:val="16"/>
          <w:szCs w:val="16"/>
        </w:rPr>
        <w:tab/>
        <w:t>Initials</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3"/>
      </w:tblGrid>
      <w:tr w:rsidR="00633D47" w:rsidRPr="00482B0C" w:rsidTr="00E51E01">
        <w:trPr>
          <w:trHeight w:val="328"/>
        </w:trPr>
        <w:tc>
          <w:tcPr>
            <w:tcW w:w="9673" w:type="dxa"/>
            <w:shd w:val="clear" w:color="auto" w:fill="auto"/>
          </w:tcPr>
          <w:p w:rsidR="00633D47" w:rsidRPr="00482B0C" w:rsidRDefault="00633D47" w:rsidP="00043D27">
            <w:pPr>
              <w:spacing w:line="240" w:lineRule="auto"/>
              <w:rPr>
                <w:rFonts w:ascii="Comic Sans MS" w:hAnsi="Comic Sans MS"/>
                <w:b/>
                <w:sz w:val="16"/>
                <w:szCs w:val="16"/>
              </w:rPr>
            </w:pPr>
            <w:r w:rsidRPr="00482B0C">
              <w:rPr>
                <w:rFonts w:ascii="Comic Sans MS" w:hAnsi="Comic Sans MS"/>
                <w:b/>
                <w:sz w:val="16"/>
                <w:szCs w:val="16"/>
              </w:rPr>
              <w:t>Any other comments or requirements</w:t>
            </w:r>
          </w:p>
        </w:tc>
      </w:tr>
      <w:tr w:rsidR="00633D47" w:rsidRPr="00482B0C" w:rsidTr="00E51E01">
        <w:trPr>
          <w:trHeight w:val="341"/>
        </w:trPr>
        <w:tc>
          <w:tcPr>
            <w:tcW w:w="9673" w:type="dxa"/>
            <w:shd w:val="clear" w:color="auto" w:fill="auto"/>
          </w:tcPr>
          <w:p w:rsidR="00633D47" w:rsidRPr="00482B0C" w:rsidRDefault="00633D47" w:rsidP="00043D27">
            <w:pPr>
              <w:spacing w:line="240" w:lineRule="auto"/>
              <w:rPr>
                <w:rFonts w:ascii="Comic Sans MS" w:hAnsi="Comic Sans MS"/>
                <w:sz w:val="16"/>
                <w:szCs w:val="16"/>
              </w:rPr>
            </w:pPr>
          </w:p>
        </w:tc>
      </w:tr>
      <w:tr w:rsidR="00633D47" w:rsidRPr="00482B0C" w:rsidTr="00E51E01">
        <w:trPr>
          <w:trHeight w:val="341"/>
        </w:trPr>
        <w:tc>
          <w:tcPr>
            <w:tcW w:w="9673" w:type="dxa"/>
            <w:shd w:val="clear" w:color="auto" w:fill="auto"/>
          </w:tcPr>
          <w:p w:rsidR="00633D47" w:rsidRPr="00482B0C" w:rsidRDefault="00633D47" w:rsidP="00043D27">
            <w:pPr>
              <w:spacing w:line="240" w:lineRule="auto"/>
              <w:rPr>
                <w:rFonts w:ascii="Comic Sans MS" w:hAnsi="Comic Sans MS"/>
                <w:sz w:val="16"/>
                <w:szCs w:val="16"/>
              </w:rPr>
            </w:pPr>
          </w:p>
        </w:tc>
      </w:tr>
    </w:tbl>
    <w:p w:rsidR="00633D47" w:rsidRDefault="00633D47" w:rsidP="00043D27">
      <w:pPr>
        <w:spacing w:line="240" w:lineRule="auto"/>
        <w:rPr>
          <w:rFonts w:ascii="Comic Sans MS" w:hAnsi="Comic Sans MS"/>
          <w:b/>
          <w:sz w:val="16"/>
          <w:szCs w:val="16"/>
        </w:rPr>
      </w:pPr>
    </w:p>
    <w:p w:rsidR="00633D47" w:rsidRPr="00A62CA8" w:rsidRDefault="00633D47" w:rsidP="00043D27">
      <w:pPr>
        <w:spacing w:line="240" w:lineRule="auto"/>
        <w:rPr>
          <w:rFonts w:ascii="Comic Sans MS" w:hAnsi="Comic Sans MS"/>
          <w:b/>
          <w:sz w:val="16"/>
          <w:szCs w:val="16"/>
        </w:rPr>
      </w:pPr>
      <w:r w:rsidRPr="00A62CA8">
        <w:rPr>
          <w:rFonts w:ascii="Comic Sans MS" w:hAnsi="Comic Sans MS"/>
          <w:b/>
          <w:sz w:val="16"/>
          <w:szCs w:val="16"/>
        </w:rPr>
        <w:t>DEPOSIT TAKEN:</w:t>
      </w:r>
    </w:p>
    <w:p w:rsidR="00633D47" w:rsidRDefault="00633D47" w:rsidP="00043D27">
      <w:pPr>
        <w:spacing w:line="240" w:lineRule="auto"/>
        <w:rPr>
          <w:rFonts w:ascii="Comic Sans MS" w:hAnsi="Comic Sans MS"/>
          <w:sz w:val="16"/>
          <w:szCs w:val="16"/>
        </w:rPr>
      </w:pPr>
      <w:r>
        <w:rPr>
          <w:rFonts w:ascii="Comic Sans MS" w:hAnsi="Comic Sans MS"/>
          <w:sz w:val="16"/>
          <w:szCs w:val="16"/>
        </w:rPr>
        <w:t>Non-refundable deposit</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rsidR="00633D47" w:rsidRDefault="00633D47" w:rsidP="00043D27">
      <w:pPr>
        <w:spacing w:line="240" w:lineRule="auto"/>
        <w:rPr>
          <w:rFonts w:ascii="Comic Sans MS" w:hAnsi="Comic Sans MS"/>
          <w:sz w:val="16"/>
          <w:szCs w:val="16"/>
        </w:rPr>
      </w:pPr>
    </w:p>
    <w:p w:rsidR="00633D47" w:rsidRDefault="00633D47" w:rsidP="00043D27">
      <w:pPr>
        <w:spacing w:line="240" w:lineRule="auto"/>
        <w:rPr>
          <w:rFonts w:ascii="Comic Sans MS" w:hAnsi="Comic Sans MS"/>
          <w:sz w:val="16"/>
          <w:szCs w:val="16"/>
        </w:rPr>
      </w:pPr>
      <w:r>
        <w:rPr>
          <w:rFonts w:ascii="Comic Sans MS" w:hAnsi="Comic Sans MS"/>
          <w:sz w:val="16"/>
          <w:szCs w:val="16"/>
        </w:rPr>
        <w:t>Conditions of hire will be sent under separate cover</w:t>
      </w:r>
    </w:p>
    <w:p w:rsidR="00633D47" w:rsidRDefault="00633D47" w:rsidP="00043D27">
      <w:pPr>
        <w:spacing w:line="240" w:lineRule="auto"/>
        <w:rPr>
          <w:rFonts w:ascii="Comic Sans MS" w:hAnsi="Comic Sans MS"/>
          <w:sz w:val="16"/>
          <w:szCs w:val="16"/>
        </w:rPr>
      </w:pPr>
    </w:p>
    <w:p w:rsidR="00633D47" w:rsidRDefault="00633D47" w:rsidP="00043D27">
      <w:pPr>
        <w:spacing w:line="240" w:lineRule="auto"/>
        <w:rPr>
          <w:rFonts w:ascii="Comic Sans MS" w:hAnsi="Comic Sans MS"/>
          <w:sz w:val="16"/>
          <w:szCs w:val="16"/>
        </w:rPr>
      </w:pPr>
      <w:r>
        <w:rPr>
          <w:rFonts w:ascii="Comic Sans MS" w:hAnsi="Comic Sans MS"/>
          <w:sz w:val="16"/>
          <w:szCs w:val="16"/>
        </w:rPr>
        <w:t>Hirer Signature                ………………………………………………………………………………………                   Date ………………………………………………</w:t>
      </w:r>
    </w:p>
    <w:p w:rsidR="00633D47" w:rsidRDefault="00633D47" w:rsidP="00043D27">
      <w:pPr>
        <w:spacing w:line="240" w:lineRule="auto"/>
        <w:rPr>
          <w:rFonts w:ascii="Comic Sans MS" w:hAnsi="Comic Sans MS"/>
          <w:sz w:val="16"/>
          <w:szCs w:val="16"/>
        </w:rPr>
      </w:pPr>
    </w:p>
    <w:p w:rsidR="00633D47" w:rsidRDefault="00633D47" w:rsidP="00043D27">
      <w:pPr>
        <w:spacing w:line="240" w:lineRule="auto"/>
        <w:rPr>
          <w:rFonts w:ascii="Comic Sans MS" w:hAnsi="Comic Sans MS"/>
          <w:sz w:val="16"/>
          <w:szCs w:val="16"/>
        </w:rPr>
      </w:pPr>
      <w:r>
        <w:rPr>
          <w:rFonts w:ascii="Comic Sans MS" w:hAnsi="Comic Sans MS"/>
          <w:sz w:val="16"/>
          <w:szCs w:val="16"/>
        </w:rPr>
        <w:t>OCRA signature                ……………………………………….………………………………………………                    Date …………………………………………….</w:t>
      </w:r>
    </w:p>
    <w:p w:rsidR="00633D47" w:rsidRDefault="00633D47" w:rsidP="00043D27">
      <w:pPr>
        <w:spacing w:line="240" w:lineRule="auto"/>
        <w:rPr>
          <w:rFonts w:ascii="Comic Sans MS" w:hAnsi="Comic Sans MS"/>
          <w:sz w:val="16"/>
          <w:szCs w:val="16"/>
        </w:rPr>
      </w:pPr>
      <w:r>
        <w:rPr>
          <w:rFonts w:ascii="Comic Sans MS" w:hAnsi="Comic Sans MS"/>
          <w:sz w:val="16"/>
          <w:szCs w:val="16"/>
        </w:rPr>
        <w:t xml:space="preserve">                                                                          </w:t>
      </w:r>
    </w:p>
    <w:p w:rsidR="00633D47" w:rsidRPr="0051381F" w:rsidRDefault="00633D47" w:rsidP="001025E8">
      <w:pPr>
        <w:spacing w:line="360" w:lineRule="auto"/>
        <w:rPr>
          <w:b/>
          <w:sz w:val="24"/>
          <w:szCs w:val="24"/>
        </w:rPr>
      </w:pPr>
    </w:p>
    <w:sectPr w:rsidR="00633D47" w:rsidRPr="0051381F" w:rsidSect="00DE2C2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7E" w:rsidRDefault="00EE3C7E" w:rsidP="00B04A65">
      <w:pPr>
        <w:spacing w:after="0" w:line="240" w:lineRule="auto"/>
      </w:pPr>
      <w:r>
        <w:separator/>
      </w:r>
    </w:p>
  </w:endnote>
  <w:endnote w:type="continuationSeparator" w:id="0">
    <w:p w:rsidR="00EE3C7E" w:rsidRDefault="00EE3C7E" w:rsidP="00B0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615691"/>
      <w:docPartObj>
        <w:docPartGallery w:val="Page Numbers (Bottom of Page)"/>
        <w:docPartUnique/>
      </w:docPartObj>
    </w:sdtPr>
    <w:sdtEndPr>
      <w:rPr>
        <w:noProof/>
      </w:rPr>
    </w:sdtEndPr>
    <w:sdtContent>
      <w:p w:rsidR="00EE3C7E" w:rsidRDefault="00EE3C7E">
        <w:pPr>
          <w:pStyle w:val="Footer"/>
        </w:pPr>
        <w:r>
          <w:fldChar w:fldCharType="begin"/>
        </w:r>
        <w:r>
          <w:instrText xml:space="preserve"> PAGE   \* MERGEFORMAT </w:instrText>
        </w:r>
        <w:r>
          <w:fldChar w:fldCharType="separate"/>
        </w:r>
        <w:r w:rsidR="00BB7ECC">
          <w:rPr>
            <w:noProof/>
          </w:rPr>
          <w:t>17</w:t>
        </w:r>
        <w:r>
          <w:rPr>
            <w:noProof/>
          </w:rPr>
          <w:fldChar w:fldCharType="end"/>
        </w:r>
      </w:p>
    </w:sdtContent>
  </w:sdt>
  <w:p w:rsidR="00EE3C7E" w:rsidRDefault="00EE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7E" w:rsidRDefault="00EE3C7E" w:rsidP="00B04A65">
      <w:pPr>
        <w:spacing w:after="0" w:line="240" w:lineRule="auto"/>
      </w:pPr>
      <w:r>
        <w:separator/>
      </w:r>
    </w:p>
  </w:footnote>
  <w:footnote w:type="continuationSeparator" w:id="0">
    <w:p w:rsidR="00EE3C7E" w:rsidRDefault="00EE3C7E" w:rsidP="00B04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B78"/>
    <w:multiLevelType w:val="hybridMultilevel"/>
    <w:tmpl w:val="E0B29888"/>
    <w:lvl w:ilvl="0" w:tplc="A162A39A">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1975"/>
    <w:multiLevelType w:val="hybridMultilevel"/>
    <w:tmpl w:val="0B340C34"/>
    <w:lvl w:ilvl="0" w:tplc="C4208A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52042"/>
    <w:multiLevelType w:val="hybridMultilevel"/>
    <w:tmpl w:val="848C5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605AFC"/>
    <w:multiLevelType w:val="hybridMultilevel"/>
    <w:tmpl w:val="799E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5041B"/>
    <w:multiLevelType w:val="hybridMultilevel"/>
    <w:tmpl w:val="600036EC"/>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86F1725"/>
    <w:multiLevelType w:val="hybridMultilevel"/>
    <w:tmpl w:val="1F0C4F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D6B4F"/>
    <w:multiLevelType w:val="hybridMultilevel"/>
    <w:tmpl w:val="14C8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F281E"/>
    <w:multiLevelType w:val="hybridMultilevel"/>
    <w:tmpl w:val="8CB2FF9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22746F"/>
    <w:multiLevelType w:val="hybridMultilevel"/>
    <w:tmpl w:val="3C52A09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0C48CE"/>
    <w:multiLevelType w:val="hybridMultilevel"/>
    <w:tmpl w:val="721E58CE"/>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62F23FA"/>
    <w:multiLevelType w:val="hybridMultilevel"/>
    <w:tmpl w:val="B8423954"/>
    <w:lvl w:ilvl="0" w:tplc="B4E66C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F3823"/>
    <w:multiLevelType w:val="hybridMultilevel"/>
    <w:tmpl w:val="AB9E52B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0F">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800063D"/>
    <w:multiLevelType w:val="hybridMultilevel"/>
    <w:tmpl w:val="0F020FF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8817CDF"/>
    <w:multiLevelType w:val="hybridMultilevel"/>
    <w:tmpl w:val="84122A3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1">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9AA6FFD"/>
    <w:multiLevelType w:val="hybridMultilevel"/>
    <w:tmpl w:val="5EB01F5A"/>
    <w:lvl w:ilvl="0" w:tplc="9E20C9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270613"/>
    <w:multiLevelType w:val="hybridMultilevel"/>
    <w:tmpl w:val="6620573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0F">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1A5D54"/>
    <w:multiLevelType w:val="hybridMultilevel"/>
    <w:tmpl w:val="6CD6CBD0"/>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E97667C"/>
    <w:multiLevelType w:val="hybridMultilevel"/>
    <w:tmpl w:val="3F0E4DAA"/>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E59AD4DE">
      <w:start w:val="16"/>
      <w:numFmt w:val="decimal"/>
      <w:lvlText w:val="%3)"/>
      <w:lvlJc w:val="left"/>
      <w:pPr>
        <w:ind w:left="928" w:hanging="360"/>
      </w:pPr>
      <w:rPr>
        <w:rFonts w:hint="default"/>
        <w:color w:val="auto"/>
      </w:rPr>
    </w:lvl>
    <w:lvl w:ilvl="3" w:tplc="9BA0EAD2">
      <w:start w:val="1"/>
      <w:numFmt w:val="decimal"/>
      <w:lvlText w:val="%4."/>
      <w:lvlJc w:val="left"/>
      <w:pPr>
        <w:ind w:left="4014" w:hanging="360"/>
      </w:pPr>
      <w:rPr>
        <w:rFonts w:hint="default"/>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06C4070"/>
    <w:multiLevelType w:val="hybridMultilevel"/>
    <w:tmpl w:val="8A06A8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14420"/>
    <w:multiLevelType w:val="hybridMultilevel"/>
    <w:tmpl w:val="9300D86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59F210A"/>
    <w:multiLevelType w:val="hybridMultilevel"/>
    <w:tmpl w:val="5E126E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C337886"/>
    <w:multiLevelType w:val="hybridMultilevel"/>
    <w:tmpl w:val="F1E2F94E"/>
    <w:lvl w:ilvl="0" w:tplc="B4E66C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86BDC"/>
    <w:multiLevelType w:val="hybridMultilevel"/>
    <w:tmpl w:val="2D5227B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3BC189B"/>
    <w:multiLevelType w:val="hybridMultilevel"/>
    <w:tmpl w:val="F88E033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1">
      <w:start w:val="1"/>
      <w:numFmt w:val="decimal"/>
      <w:lvlText w:val="%3)"/>
      <w:lvlJc w:val="left"/>
      <w:pPr>
        <w:ind w:left="2874"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444710C"/>
    <w:multiLevelType w:val="hybridMultilevel"/>
    <w:tmpl w:val="5358AF04"/>
    <w:lvl w:ilvl="0" w:tplc="B4E66C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8F474A"/>
    <w:multiLevelType w:val="hybridMultilevel"/>
    <w:tmpl w:val="6A14EDDE"/>
    <w:lvl w:ilvl="0" w:tplc="E5BE37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F174F6"/>
    <w:multiLevelType w:val="hybridMultilevel"/>
    <w:tmpl w:val="9A149E4C"/>
    <w:lvl w:ilvl="0" w:tplc="B4E66C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1176CC"/>
    <w:multiLevelType w:val="hybridMultilevel"/>
    <w:tmpl w:val="83D6144A"/>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5BA217D5"/>
    <w:multiLevelType w:val="hybridMultilevel"/>
    <w:tmpl w:val="D9F8AD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277A4"/>
    <w:multiLevelType w:val="hybridMultilevel"/>
    <w:tmpl w:val="4CBE8DD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5EEF44E3"/>
    <w:multiLevelType w:val="hybridMultilevel"/>
    <w:tmpl w:val="FB9AC4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02506C"/>
    <w:multiLevelType w:val="hybridMultilevel"/>
    <w:tmpl w:val="E81AA93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625D4966"/>
    <w:multiLevelType w:val="hybridMultilevel"/>
    <w:tmpl w:val="2188D892"/>
    <w:lvl w:ilvl="0" w:tplc="08090017">
      <w:start w:val="1"/>
      <w:numFmt w:val="lowerLetter"/>
      <w:lvlText w:val="%1)"/>
      <w:lvlJc w:val="left"/>
      <w:pPr>
        <w:ind w:left="2160" w:hanging="360"/>
      </w:pPr>
    </w:lvl>
    <w:lvl w:ilvl="1" w:tplc="08090017">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5F06283"/>
    <w:multiLevelType w:val="hybridMultilevel"/>
    <w:tmpl w:val="F6B6450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EC259CF"/>
    <w:multiLevelType w:val="hybridMultilevel"/>
    <w:tmpl w:val="A6B4F77C"/>
    <w:lvl w:ilvl="0" w:tplc="08090011">
      <w:start w:val="1"/>
      <w:numFmt w:val="decimal"/>
      <w:lvlText w:val="%1)"/>
      <w:lvlJc w:val="left"/>
      <w:pPr>
        <w:ind w:left="1440" w:hanging="360"/>
      </w:pPr>
    </w:lvl>
    <w:lvl w:ilvl="1" w:tplc="E43C943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F8F1C7B"/>
    <w:multiLevelType w:val="hybridMultilevel"/>
    <w:tmpl w:val="BAD4E440"/>
    <w:lvl w:ilvl="0" w:tplc="08090011">
      <w:start w:val="1"/>
      <w:numFmt w:val="decimal"/>
      <w:lvlText w:val="%1)"/>
      <w:lvlJc w:val="left"/>
      <w:pPr>
        <w:ind w:left="1440" w:hanging="360"/>
      </w:pPr>
    </w:lvl>
    <w:lvl w:ilvl="1" w:tplc="08090017">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12975C8"/>
    <w:multiLevelType w:val="hybridMultilevel"/>
    <w:tmpl w:val="A4EEE9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3BC55D2"/>
    <w:multiLevelType w:val="hybridMultilevel"/>
    <w:tmpl w:val="54ACBBD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ADD4E7D"/>
    <w:multiLevelType w:val="hybridMultilevel"/>
    <w:tmpl w:val="8FEA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55861"/>
    <w:multiLevelType w:val="hybridMultilevel"/>
    <w:tmpl w:val="9B4A120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C1F77CA"/>
    <w:multiLevelType w:val="hybridMultilevel"/>
    <w:tmpl w:val="C1CC2B04"/>
    <w:lvl w:ilvl="0" w:tplc="B4E66C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441E0C"/>
    <w:multiLevelType w:val="hybridMultilevel"/>
    <w:tmpl w:val="D5C0A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19"/>
  </w:num>
  <w:num w:numId="5">
    <w:abstractNumId w:val="25"/>
  </w:num>
  <w:num w:numId="6">
    <w:abstractNumId w:val="34"/>
  </w:num>
  <w:num w:numId="7">
    <w:abstractNumId w:val="22"/>
  </w:num>
  <w:num w:numId="8">
    <w:abstractNumId w:val="8"/>
  </w:num>
  <w:num w:numId="9">
    <w:abstractNumId w:val="4"/>
  </w:num>
  <w:num w:numId="10">
    <w:abstractNumId w:val="39"/>
  </w:num>
  <w:num w:numId="11">
    <w:abstractNumId w:val="27"/>
  </w:num>
  <w:num w:numId="12">
    <w:abstractNumId w:val="32"/>
  </w:num>
  <w:num w:numId="13">
    <w:abstractNumId w:val="29"/>
  </w:num>
  <w:num w:numId="14">
    <w:abstractNumId w:val="9"/>
  </w:num>
  <w:num w:numId="15">
    <w:abstractNumId w:val="17"/>
  </w:num>
  <w:num w:numId="16">
    <w:abstractNumId w:val="12"/>
  </w:num>
  <w:num w:numId="17">
    <w:abstractNumId w:val="36"/>
  </w:num>
  <w:num w:numId="18">
    <w:abstractNumId w:val="20"/>
  </w:num>
  <w:num w:numId="19">
    <w:abstractNumId w:val="7"/>
  </w:num>
  <w:num w:numId="20">
    <w:abstractNumId w:val="37"/>
  </w:num>
  <w:num w:numId="21">
    <w:abstractNumId w:val="35"/>
  </w:num>
  <w:num w:numId="22">
    <w:abstractNumId w:val="2"/>
  </w:num>
  <w:num w:numId="23">
    <w:abstractNumId w:val="33"/>
  </w:num>
  <w:num w:numId="24">
    <w:abstractNumId w:val="15"/>
  </w:num>
  <w:num w:numId="25">
    <w:abstractNumId w:val="11"/>
  </w:num>
  <w:num w:numId="26">
    <w:abstractNumId w:val="13"/>
  </w:num>
  <w:num w:numId="27">
    <w:abstractNumId w:val="23"/>
  </w:num>
  <w:num w:numId="28">
    <w:abstractNumId w:val="31"/>
  </w:num>
  <w:num w:numId="29">
    <w:abstractNumId w:val="28"/>
  </w:num>
  <w:num w:numId="30">
    <w:abstractNumId w:val="30"/>
  </w:num>
  <w:num w:numId="31">
    <w:abstractNumId w:val="24"/>
  </w:num>
  <w:num w:numId="32">
    <w:abstractNumId w:val="21"/>
  </w:num>
  <w:num w:numId="33">
    <w:abstractNumId w:val="18"/>
  </w:num>
  <w:num w:numId="34">
    <w:abstractNumId w:val="14"/>
  </w:num>
  <w:num w:numId="35">
    <w:abstractNumId w:val="16"/>
  </w:num>
  <w:num w:numId="36">
    <w:abstractNumId w:val="38"/>
  </w:num>
  <w:num w:numId="37">
    <w:abstractNumId w:val="0"/>
  </w:num>
  <w:num w:numId="38">
    <w:abstractNumId w:val="40"/>
  </w:num>
  <w:num w:numId="39">
    <w:abstractNumId w:val="10"/>
  </w:num>
  <w:num w:numId="40">
    <w:abstractNumId w:val="26"/>
  </w:num>
  <w:num w:numId="41">
    <w:abstractNumId w:val="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98"/>
    <w:rsid w:val="0000608C"/>
    <w:rsid w:val="000174D8"/>
    <w:rsid w:val="00020FE5"/>
    <w:rsid w:val="000340B1"/>
    <w:rsid w:val="00043D27"/>
    <w:rsid w:val="000479DB"/>
    <w:rsid w:val="0005271C"/>
    <w:rsid w:val="000724B3"/>
    <w:rsid w:val="00076766"/>
    <w:rsid w:val="000B7290"/>
    <w:rsid w:val="001025E8"/>
    <w:rsid w:val="00134184"/>
    <w:rsid w:val="001C7C40"/>
    <w:rsid w:val="001F53A2"/>
    <w:rsid w:val="0020442E"/>
    <w:rsid w:val="00204CFD"/>
    <w:rsid w:val="00226A33"/>
    <w:rsid w:val="00231D4D"/>
    <w:rsid w:val="002C27BA"/>
    <w:rsid w:val="002D2EE6"/>
    <w:rsid w:val="002F3ABF"/>
    <w:rsid w:val="0030370B"/>
    <w:rsid w:val="00303A30"/>
    <w:rsid w:val="003329FC"/>
    <w:rsid w:val="003367DC"/>
    <w:rsid w:val="00336E0B"/>
    <w:rsid w:val="00345A1A"/>
    <w:rsid w:val="003803E3"/>
    <w:rsid w:val="0039238E"/>
    <w:rsid w:val="003A7863"/>
    <w:rsid w:val="003C5129"/>
    <w:rsid w:val="00421B03"/>
    <w:rsid w:val="00460CFD"/>
    <w:rsid w:val="00465536"/>
    <w:rsid w:val="00471AD2"/>
    <w:rsid w:val="004C3A42"/>
    <w:rsid w:val="004C43E8"/>
    <w:rsid w:val="004E684C"/>
    <w:rsid w:val="0051381F"/>
    <w:rsid w:val="0051525E"/>
    <w:rsid w:val="00554EFC"/>
    <w:rsid w:val="00556DC4"/>
    <w:rsid w:val="005C0F08"/>
    <w:rsid w:val="005D2BA5"/>
    <w:rsid w:val="005F2098"/>
    <w:rsid w:val="00633D47"/>
    <w:rsid w:val="00635E26"/>
    <w:rsid w:val="006623F1"/>
    <w:rsid w:val="00670E8D"/>
    <w:rsid w:val="00691BF7"/>
    <w:rsid w:val="006A5D29"/>
    <w:rsid w:val="006B3551"/>
    <w:rsid w:val="006B389C"/>
    <w:rsid w:val="006D3D6A"/>
    <w:rsid w:val="00727E0C"/>
    <w:rsid w:val="00752DF5"/>
    <w:rsid w:val="007A0FDD"/>
    <w:rsid w:val="007C01E6"/>
    <w:rsid w:val="007C3535"/>
    <w:rsid w:val="007C6C26"/>
    <w:rsid w:val="007F7D6B"/>
    <w:rsid w:val="008227F6"/>
    <w:rsid w:val="009F7FEF"/>
    <w:rsid w:val="00A07508"/>
    <w:rsid w:val="00A3611E"/>
    <w:rsid w:val="00A64F16"/>
    <w:rsid w:val="00A858B0"/>
    <w:rsid w:val="00A9240E"/>
    <w:rsid w:val="00AC12C6"/>
    <w:rsid w:val="00B04A65"/>
    <w:rsid w:val="00B12E31"/>
    <w:rsid w:val="00B67FAD"/>
    <w:rsid w:val="00B82EC8"/>
    <w:rsid w:val="00BB7ECC"/>
    <w:rsid w:val="00BF222E"/>
    <w:rsid w:val="00C07BE2"/>
    <w:rsid w:val="00C10738"/>
    <w:rsid w:val="00C203D1"/>
    <w:rsid w:val="00C97364"/>
    <w:rsid w:val="00CA0F9F"/>
    <w:rsid w:val="00CB2B8C"/>
    <w:rsid w:val="00CE579D"/>
    <w:rsid w:val="00D03151"/>
    <w:rsid w:val="00D04093"/>
    <w:rsid w:val="00D41784"/>
    <w:rsid w:val="00D45117"/>
    <w:rsid w:val="00D62B52"/>
    <w:rsid w:val="00DA5AE8"/>
    <w:rsid w:val="00DD6C64"/>
    <w:rsid w:val="00DE2C21"/>
    <w:rsid w:val="00E10030"/>
    <w:rsid w:val="00E31C65"/>
    <w:rsid w:val="00E44F8F"/>
    <w:rsid w:val="00E65F6C"/>
    <w:rsid w:val="00E83670"/>
    <w:rsid w:val="00E83E67"/>
    <w:rsid w:val="00E8694C"/>
    <w:rsid w:val="00E95A5B"/>
    <w:rsid w:val="00EA0BE0"/>
    <w:rsid w:val="00ED1332"/>
    <w:rsid w:val="00EE3C7E"/>
    <w:rsid w:val="00F1479B"/>
    <w:rsid w:val="00F366CC"/>
    <w:rsid w:val="00F626C3"/>
    <w:rsid w:val="00F70CD8"/>
    <w:rsid w:val="00F73740"/>
    <w:rsid w:val="00FB55B2"/>
    <w:rsid w:val="00FE7CA5"/>
    <w:rsid w:val="00FF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612A5-A5F6-4664-BD15-FCA1649B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0B"/>
  </w:style>
  <w:style w:type="paragraph" w:styleId="Heading1">
    <w:name w:val="heading 1"/>
    <w:basedOn w:val="Normal"/>
    <w:next w:val="Normal"/>
    <w:link w:val="Heading1Char"/>
    <w:uiPriority w:val="9"/>
    <w:qFormat/>
    <w:rsid w:val="0046553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46553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46553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6553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6553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6553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6553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46553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46553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098"/>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B0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65"/>
  </w:style>
  <w:style w:type="paragraph" w:styleId="Footer">
    <w:name w:val="footer"/>
    <w:basedOn w:val="Normal"/>
    <w:link w:val="FooterChar"/>
    <w:uiPriority w:val="99"/>
    <w:unhideWhenUsed/>
    <w:rsid w:val="00B0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65"/>
  </w:style>
  <w:style w:type="table" w:styleId="TableGrid">
    <w:name w:val="Table Grid"/>
    <w:basedOn w:val="TableNormal"/>
    <w:uiPriority w:val="39"/>
    <w:rsid w:val="00B0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553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46553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46553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6553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6553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6553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6553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6553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6553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46553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6553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46553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46553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65536"/>
    <w:rPr>
      <w:caps/>
      <w:color w:val="404040" w:themeColor="text1" w:themeTint="BF"/>
      <w:spacing w:val="20"/>
      <w:sz w:val="28"/>
      <w:szCs w:val="28"/>
    </w:rPr>
  </w:style>
  <w:style w:type="character" w:styleId="Strong">
    <w:name w:val="Strong"/>
    <w:basedOn w:val="DefaultParagraphFont"/>
    <w:uiPriority w:val="22"/>
    <w:qFormat/>
    <w:rsid w:val="00465536"/>
    <w:rPr>
      <w:b/>
      <w:bCs/>
    </w:rPr>
  </w:style>
  <w:style w:type="character" w:styleId="Emphasis">
    <w:name w:val="Emphasis"/>
    <w:basedOn w:val="DefaultParagraphFont"/>
    <w:uiPriority w:val="20"/>
    <w:qFormat/>
    <w:rsid w:val="00465536"/>
    <w:rPr>
      <w:i/>
      <w:iCs/>
      <w:color w:val="000000" w:themeColor="text1"/>
    </w:rPr>
  </w:style>
  <w:style w:type="paragraph" w:styleId="NoSpacing">
    <w:name w:val="No Spacing"/>
    <w:uiPriority w:val="1"/>
    <w:qFormat/>
    <w:rsid w:val="00465536"/>
    <w:pPr>
      <w:spacing w:after="0" w:line="240" w:lineRule="auto"/>
    </w:pPr>
  </w:style>
  <w:style w:type="paragraph" w:styleId="Quote">
    <w:name w:val="Quote"/>
    <w:basedOn w:val="Normal"/>
    <w:next w:val="Normal"/>
    <w:link w:val="QuoteChar"/>
    <w:uiPriority w:val="29"/>
    <w:qFormat/>
    <w:rsid w:val="0046553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6553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6553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6553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65536"/>
    <w:rPr>
      <w:i/>
      <w:iCs/>
      <w:color w:val="595959" w:themeColor="text1" w:themeTint="A6"/>
    </w:rPr>
  </w:style>
  <w:style w:type="character" w:styleId="IntenseEmphasis">
    <w:name w:val="Intense Emphasis"/>
    <w:basedOn w:val="DefaultParagraphFont"/>
    <w:uiPriority w:val="21"/>
    <w:qFormat/>
    <w:rsid w:val="00465536"/>
    <w:rPr>
      <w:b/>
      <w:bCs/>
      <w:i/>
      <w:iCs/>
      <w:caps w:val="0"/>
      <w:smallCaps w:val="0"/>
      <w:strike w:val="0"/>
      <w:dstrike w:val="0"/>
      <w:color w:val="ED7D31" w:themeColor="accent2"/>
    </w:rPr>
  </w:style>
  <w:style w:type="character" w:styleId="SubtleReference">
    <w:name w:val="Subtle Reference"/>
    <w:basedOn w:val="DefaultParagraphFont"/>
    <w:uiPriority w:val="31"/>
    <w:qFormat/>
    <w:rsid w:val="0046553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65536"/>
    <w:rPr>
      <w:b/>
      <w:bCs/>
      <w:caps w:val="0"/>
      <w:smallCaps/>
      <w:color w:val="auto"/>
      <w:spacing w:val="0"/>
      <w:u w:val="single"/>
    </w:rPr>
  </w:style>
  <w:style w:type="character" w:styleId="BookTitle">
    <w:name w:val="Book Title"/>
    <w:basedOn w:val="DefaultParagraphFont"/>
    <w:uiPriority w:val="33"/>
    <w:qFormat/>
    <w:rsid w:val="00465536"/>
    <w:rPr>
      <w:b/>
      <w:bCs/>
      <w:caps w:val="0"/>
      <w:smallCaps/>
      <w:spacing w:val="0"/>
    </w:rPr>
  </w:style>
  <w:style w:type="paragraph" w:styleId="TOCHeading">
    <w:name w:val="TOC Heading"/>
    <w:basedOn w:val="Heading1"/>
    <w:next w:val="Normal"/>
    <w:uiPriority w:val="39"/>
    <w:semiHidden/>
    <w:unhideWhenUsed/>
    <w:qFormat/>
    <w:rsid w:val="00465536"/>
    <w:pPr>
      <w:outlineLvl w:val="9"/>
    </w:pPr>
  </w:style>
  <w:style w:type="paragraph" w:styleId="ListParagraph">
    <w:name w:val="List Paragraph"/>
    <w:basedOn w:val="Normal"/>
    <w:uiPriority w:val="34"/>
    <w:qFormat/>
    <w:rsid w:val="00DA5AE8"/>
    <w:pPr>
      <w:ind w:left="720"/>
      <w:contextualSpacing/>
    </w:pPr>
  </w:style>
  <w:style w:type="paragraph" w:styleId="BalloonText">
    <w:name w:val="Balloon Text"/>
    <w:basedOn w:val="Normal"/>
    <w:link w:val="BalloonTextChar"/>
    <w:uiPriority w:val="99"/>
    <w:semiHidden/>
    <w:unhideWhenUsed/>
    <w:rsid w:val="00635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E26"/>
    <w:rPr>
      <w:rFonts w:ascii="Segoe UI" w:hAnsi="Segoe UI" w:cs="Segoe UI"/>
      <w:sz w:val="18"/>
      <w:szCs w:val="18"/>
    </w:rPr>
  </w:style>
  <w:style w:type="character" w:styleId="Hyperlink">
    <w:name w:val="Hyperlink"/>
    <w:basedOn w:val="DefaultParagraphFont"/>
    <w:uiPriority w:val="99"/>
    <w:unhideWhenUsed/>
    <w:rsid w:val="00D04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gov.uk/business-industry/sfbb"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vilion@ocras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Kenyon</dc:creator>
  <cp:keywords/>
  <dc:description/>
  <cp:lastModifiedBy>mandykenyon@hotmail.com</cp:lastModifiedBy>
  <cp:revision>6</cp:revision>
  <cp:lastPrinted>2017-10-13T13:35:00Z</cp:lastPrinted>
  <dcterms:created xsi:type="dcterms:W3CDTF">2017-12-19T15:42:00Z</dcterms:created>
  <dcterms:modified xsi:type="dcterms:W3CDTF">2018-02-22T09:55:00Z</dcterms:modified>
</cp:coreProperties>
</file>